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20"/>
          <w:lang w:eastAsia="ru-RU"/>
        </w:rPr>
      </w:pPr>
      <w:r w:rsidRPr="00AF45D6">
        <w:rPr>
          <w:rFonts w:ascii="Times New Roman" w:eastAsia="Times New Roman" w:hAnsi="Times New Roman" w:cs="Times New Roman"/>
          <w:b/>
          <w:bCs/>
          <w:color w:val="FF0000"/>
          <w:sz w:val="56"/>
          <w:lang w:eastAsia="ru-RU"/>
        </w:rPr>
        <w:t>Органы управления школы</w:t>
      </w: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tbl>
      <w:tblPr>
        <w:tblW w:w="9479" w:type="dxa"/>
        <w:tblInd w:w="14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490"/>
        <w:gridCol w:w="5359"/>
        <w:gridCol w:w="3052"/>
        <w:gridCol w:w="1617"/>
        <w:gridCol w:w="3429"/>
      </w:tblGrid>
      <w:tr w:rsidR="00AF45D6" w:rsidRPr="00AF45D6" w:rsidTr="00AF45D6"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КОНТАКТ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</w:tr>
      <w:tr w:rsidR="00AF45D6" w:rsidRPr="00AF45D6" w:rsidTr="00AF45D6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Председательшкольногородительскогокомитета</w:t>
            </w:r>
            <w:proofErr w:type="spellEnd"/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АбдурахмановАбдурахман</w:t>
            </w:r>
            <w:proofErr w:type="spellEnd"/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89673943465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Преподаватель </w:t>
            </w:r>
            <w:proofErr w:type="spellStart"/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вуниверситете</w:t>
            </w:r>
            <w:proofErr w:type="spellEnd"/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Аш-Шария</w:t>
            </w:r>
            <w:proofErr w:type="spellEnd"/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F45D6" w:rsidRPr="00AF45D6" w:rsidTr="00AF45D6">
        <w:trPr>
          <w:trHeight w:val="603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Заместительродительскогокомитета</w:t>
            </w:r>
            <w:proofErr w:type="spellEnd"/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Казиев</w:t>
            </w:r>
            <w:proofErr w:type="spellEnd"/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МагомедХадисович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89288055797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Кочегар</w:t>
            </w: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спорт </w:t>
            </w:r>
            <w:proofErr w:type="spellStart"/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школыДЮСШ</w:t>
            </w:r>
            <w:proofErr w:type="spellEnd"/>
          </w:p>
        </w:tc>
      </w:tr>
    </w:tbl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tbl>
      <w:tblPr>
        <w:tblW w:w="10485" w:type="dxa"/>
        <w:tblInd w:w="1668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471"/>
        <w:gridCol w:w="3933"/>
        <w:gridCol w:w="1852"/>
        <w:gridCol w:w="4229"/>
      </w:tblGrid>
      <w:tr w:rsidR="00AF45D6" w:rsidRPr="00AF45D6" w:rsidTr="00AF45D6">
        <w:tc>
          <w:tcPr>
            <w:tcW w:w="1048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ind w:left="1560" w:hanging="156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D0D0D"/>
                <w:sz w:val="32"/>
                <w:szCs w:val="32"/>
                <w:lang w:eastAsia="ru-RU"/>
              </w:rPr>
              <w:t>ЧЛЕНЫ РОДИТЕЛЬСКОГО КОМИТЕТА</w:t>
            </w:r>
          </w:p>
        </w:tc>
      </w:tr>
      <w:tr w:rsidR="00AF45D6" w:rsidRPr="00AF45D6" w:rsidTr="00AF45D6">
        <w:tc>
          <w:tcPr>
            <w:tcW w:w="4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D0D0D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ФИО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Контакт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Должность</w:t>
            </w:r>
          </w:p>
        </w:tc>
      </w:tr>
      <w:tr w:rsidR="00AF45D6" w:rsidRPr="00AF45D6" w:rsidTr="00AF45D6">
        <w:tc>
          <w:tcPr>
            <w:tcW w:w="4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D0D0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Муртазалиев</w:t>
            </w:r>
            <w:proofErr w:type="spellEnd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Шамсудин</w:t>
            </w:r>
            <w:proofErr w:type="spellEnd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Багавдинович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Учитель МКОУ «</w:t>
            </w: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Кироваульская</w:t>
            </w:r>
            <w:proofErr w:type="spellEnd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 xml:space="preserve"> СОШ»</w:t>
            </w:r>
          </w:p>
        </w:tc>
      </w:tr>
      <w:tr w:rsidR="00AF45D6" w:rsidRPr="00AF45D6" w:rsidTr="00AF45D6">
        <w:tc>
          <w:tcPr>
            <w:tcW w:w="4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D0D0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Магомедрасул</w:t>
            </w:r>
            <w:proofErr w:type="spellEnd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Предприниматель</w:t>
            </w:r>
          </w:p>
        </w:tc>
      </w:tr>
      <w:tr w:rsidR="00AF45D6" w:rsidRPr="00AF45D6" w:rsidTr="00AF45D6">
        <w:tc>
          <w:tcPr>
            <w:tcW w:w="4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D0D0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Газиев</w:t>
            </w:r>
            <w:proofErr w:type="spellEnd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Гасан</w:t>
            </w:r>
            <w:proofErr w:type="spellEnd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Предприниматель</w:t>
            </w:r>
          </w:p>
        </w:tc>
      </w:tr>
      <w:tr w:rsidR="00AF45D6" w:rsidRPr="00AF45D6" w:rsidTr="00AF45D6">
        <w:tc>
          <w:tcPr>
            <w:tcW w:w="4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D0D0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Гусенгаджиева</w:t>
            </w:r>
            <w:proofErr w:type="spellEnd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Саидат</w:t>
            </w:r>
            <w:proofErr w:type="spellEnd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Домохозяйка</w:t>
            </w:r>
          </w:p>
        </w:tc>
      </w:tr>
      <w:tr w:rsidR="00AF45D6" w:rsidRPr="00AF45D6" w:rsidTr="00AF45D6">
        <w:tc>
          <w:tcPr>
            <w:tcW w:w="4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D0D0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Гитиновасова</w:t>
            </w:r>
            <w:proofErr w:type="spellEnd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 xml:space="preserve"> Баба </w:t>
            </w: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Насрулаевна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Домохозяйка</w:t>
            </w:r>
          </w:p>
        </w:tc>
      </w:tr>
      <w:tr w:rsidR="00AF45D6" w:rsidRPr="00AF45D6" w:rsidTr="00AF45D6">
        <w:tc>
          <w:tcPr>
            <w:tcW w:w="4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D0D0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Давудов Дауд Магомедович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Общественный деятель</w:t>
            </w:r>
          </w:p>
        </w:tc>
      </w:tr>
      <w:tr w:rsidR="00AF45D6" w:rsidRPr="00AF45D6" w:rsidTr="00AF45D6">
        <w:tc>
          <w:tcPr>
            <w:tcW w:w="4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D0D0D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 xml:space="preserve">Давудов </w:t>
            </w: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Магомедрасул</w:t>
            </w:r>
            <w:proofErr w:type="spellEnd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Убайдулаевич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 xml:space="preserve">Директор дома культуры с </w:t>
            </w: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Кироваул</w:t>
            </w:r>
            <w:proofErr w:type="spellEnd"/>
          </w:p>
        </w:tc>
      </w:tr>
      <w:tr w:rsidR="00AF45D6" w:rsidRPr="00AF45D6" w:rsidTr="00AF45D6">
        <w:tc>
          <w:tcPr>
            <w:tcW w:w="4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D0D0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Сайпудин</w:t>
            </w:r>
            <w:proofErr w:type="spellEnd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Иманшапиевич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Главный архитектор</w:t>
            </w: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Кизилюртовского</w:t>
            </w:r>
            <w:proofErr w:type="spellEnd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AF45D6" w:rsidRPr="00AF45D6" w:rsidTr="00AF45D6">
        <w:tc>
          <w:tcPr>
            <w:tcW w:w="4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D0D0D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Магомедсултанов</w:t>
            </w:r>
            <w:proofErr w:type="spellEnd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 xml:space="preserve"> М </w:t>
            </w:r>
            <w:proofErr w:type="gram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Директор женского медресе</w:t>
            </w:r>
          </w:p>
        </w:tc>
      </w:tr>
      <w:tr w:rsidR="00AF45D6" w:rsidRPr="00AF45D6" w:rsidTr="00AF45D6">
        <w:tc>
          <w:tcPr>
            <w:tcW w:w="47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D0D0D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Насрулаев</w:t>
            </w:r>
            <w:proofErr w:type="spellEnd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Насрулаевич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D0D0D"/>
                <w:sz w:val="20"/>
                <w:szCs w:val="20"/>
                <w:lang w:eastAsia="ru-RU"/>
              </w:rPr>
              <w:t>Предприниматель</w:t>
            </w:r>
          </w:p>
        </w:tc>
      </w:tr>
    </w:tbl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F45D6">
        <w:rPr>
          <w:rFonts w:ascii="Tahoma" w:eastAsia="Times New Roman" w:hAnsi="Tahoma" w:cs="Tahoma"/>
          <w:b/>
          <w:bCs/>
          <w:color w:val="000000"/>
          <w:sz w:val="36"/>
          <w:lang w:eastAsia="ru-RU"/>
        </w:rPr>
        <w:t>Руководители</w:t>
      </w: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tbl>
      <w:tblPr>
        <w:tblW w:w="12864" w:type="dxa"/>
        <w:tblInd w:w="1668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01"/>
        <w:gridCol w:w="1977"/>
        <w:gridCol w:w="1786"/>
        <w:gridCol w:w="1563"/>
        <w:gridCol w:w="1954"/>
        <w:gridCol w:w="1101"/>
        <w:gridCol w:w="3366"/>
        <w:gridCol w:w="16"/>
      </w:tblGrid>
      <w:tr w:rsidR="00AF45D6" w:rsidRPr="00AF45D6" w:rsidTr="00AF45D6">
        <w:trPr>
          <w:trHeight w:val="630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FFFFFF"/>
                <w:sz w:val="27"/>
                <w:lang w:eastAsia="ru-RU"/>
              </w:rPr>
              <w:t>№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FFFFFF"/>
                <w:sz w:val="27"/>
                <w:lang w:eastAsia="ru-RU"/>
              </w:rPr>
              <w:t>Контактное лицо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FFFFFF"/>
                <w:sz w:val="27"/>
                <w:lang w:eastAsia="ru-RU"/>
              </w:rPr>
              <w:t>Телефон</w:t>
            </w:r>
          </w:p>
        </w:tc>
        <w:tc>
          <w:tcPr>
            <w:tcW w:w="305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FFFFFF"/>
                <w:sz w:val="27"/>
                <w:lang w:eastAsia="ru-RU"/>
              </w:rPr>
              <w:t>Время удобное для общения</w:t>
            </w: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45D6">
              <w:rPr>
                <w:rFonts w:ascii="Tahoma" w:eastAsia="Times New Roman" w:hAnsi="Tahoma" w:cs="Tahoma"/>
                <w:b/>
                <w:bCs/>
                <w:color w:val="FFFFFF"/>
                <w:sz w:val="27"/>
                <w:lang w:eastAsia="ru-RU"/>
              </w:rPr>
              <w:t>E-mail</w:t>
            </w:r>
            <w:proofErr w:type="spellEnd"/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AF45D6" w:rsidRPr="00AF45D6" w:rsidTr="00AF45D6">
        <w:trPr>
          <w:trHeight w:val="420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 xml:space="preserve">Фамилия, </w:t>
            </w:r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lastRenderedPageBreak/>
              <w:t>имя, отчество</w:t>
            </w:r>
          </w:p>
        </w:tc>
        <w:tc>
          <w:tcPr>
            <w:tcW w:w="17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AF45D6" w:rsidRPr="00AF45D6" w:rsidTr="00AF45D6">
        <w:trPr>
          <w:trHeight w:val="420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День недели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Время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AF45D6" w:rsidRPr="00AF45D6" w:rsidTr="00AF45D6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FFFFFF"/>
                <w:sz w:val="20"/>
                <w:lang w:eastAsia="ru-RU"/>
              </w:rPr>
              <w:t>1.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Муртазалиева</w:t>
            </w:r>
            <w:proofErr w:type="spellEnd"/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 xml:space="preserve"> </w:t>
            </w:r>
            <w:proofErr w:type="spellStart"/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Париза</w:t>
            </w:r>
            <w:proofErr w:type="spellEnd"/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 xml:space="preserve"> </w:t>
            </w:r>
            <w:proofErr w:type="spellStart"/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Элендулаевна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Директор школы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+79633700118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Понедельник- Суббота</w:t>
            </w:r>
            <w:r w:rsidRPr="00AF45D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br/>
            </w:r>
            <w:r w:rsidRPr="00AF45D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br/>
            </w:r>
            <w:r w:rsidRPr="00AF45D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br/>
            </w:r>
            <w:r w:rsidRPr="00AF45D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10:00-17:00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elendulaeva@mail.ru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5D6" w:rsidRPr="00AF45D6" w:rsidTr="00AF45D6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FFFFFF"/>
                <w:sz w:val="20"/>
                <w:lang w:eastAsia="ru-RU"/>
              </w:rPr>
              <w:t>2.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 xml:space="preserve">Магомедова </w:t>
            </w:r>
            <w:proofErr w:type="spellStart"/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Алжанат</w:t>
            </w:r>
            <w:proofErr w:type="spellEnd"/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 xml:space="preserve"> </w:t>
            </w:r>
            <w:proofErr w:type="spellStart"/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Тураловна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заместитель директора</w:t>
            </w:r>
          </w:p>
          <w:p w:rsidR="00AF45D6" w:rsidRPr="00AF45D6" w:rsidRDefault="00AF45D6" w:rsidP="00AF45D6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по УВР</w:t>
            </w: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+79288761015</w:t>
            </w: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Понедельник- Суббота</w:t>
            </w:r>
            <w:r w:rsidRPr="00AF45D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br/>
            </w:r>
            <w:r w:rsidRPr="00AF45D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br/>
            </w:r>
            <w:r w:rsidRPr="00AF45D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br/>
            </w:r>
            <w:r w:rsidRPr="00AF45D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10:00-17:00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turalovna2017@mail.ru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5D6" w:rsidRPr="00AF45D6" w:rsidTr="00AF45D6"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ind w:left="360" w:hanging="36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b/>
                <w:bCs/>
                <w:color w:val="FFFFFF"/>
                <w:sz w:val="20"/>
                <w:lang w:eastAsia="ru-RU"/>
              </w:rPr>
              <w:t>3.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 xml:space="preserve">Магомедова </w:t>
            </w:r>
            <w:proofErr w:type="spellStart"/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Муслимат</w:t>
            </w:r>
            <w:proofErr w:type="spellEnd"/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 xml:space="preserve"> </w:t>
            </w:r>
            <w:proofErr w:type="spellStart"/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Хакимовна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заместитель директора</w:t>
            </w: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по ВР</w:t>
            </w: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+79285510096</w:t>
            </w: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Понедельник- Суббота</w:t>
            </w:r>
            <w:r w:rsidRPr="00AF45D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br/>
            </w:r>
            <w:r w:rsidRPr="00AF45D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br/>
            </w:r>
            <w:r w:rsidRPr="00AF45D6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7"/>
                <w:lang w:eastAsia="ru-RU"/>
              </w:rPr>
              <w:t>10:00-17:00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F45D6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muslimamagomedova2015@mail.ru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:rsidR="00AF45D6" w:rsidRPr="00AF45D6" w:rsidRDefault="00AF45D6" w:rsidP="00AF45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F45D6">
        <w:rPr>
          <w:rFonts w:ascii="Tahoma" w:eastAsia="Times New Roman" w:hAnsi="Tahoma" w:cs="Tahoma"/>
          <w:b/>
          <w:bCs/>
          <w:color w:val="000000"/>
          <w:sz w:val="48"/>
          <w:u w:val="single"/>
          <w:lang w:eastAsia="ru-RU"/>
        </w:rPr>
        <w:t>Ученическое самоуправление</w:t>
      </w: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F45D6">
        <w:rPr>
          <w:rFonts w:ascii="Tahoma" w:eastAsia="Times New Roman" w:hAnsi="Tahoma" w:cs="Tahoma"/>
          <w:b/>
          <w:bCs/>
          <w:i/>
          <w:iCs/>
          <w:color w:val="FF0000"/>
          <w:sz w:val="27"/>
          <w:lang w:eastAsia="ru-RU"/>
        </w:rPr>
        <w:t>Председатель: 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0000FF"/>
          <w:sz w:val="27"/>
          <w:lang w:eastAsia="ru-RU"/>
        </w:rPr>
        <w:t>Абдулаева</w:t>
      </w:r>
      <w:proofErr w:type="spellEnd"/>
      <w:r>
        <w:rPr>
          <w:rFonts w:ascii="Tahoma" w:eastAsia="Times New Roman" w:hAnsi="Tahoma" w:cs="Tahoma"/>
          <w:b/>
          <w:bCs/>
          <w:i/>
          <w:iCs/>
          <w:color w:val="0000FF"/>
          <w:sz w:val="27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0000FF"/>
          <w:sz w:val="27"/>
          <w:lang w:eastAsia="ru-RU"/>
        </w:rPr>
        <w:t>Асият</w:t>
      </w:r>
      <w:proofErr w:type="spellEnd"/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F45D6">
        <w:rPr>
          <w:rFonts w:ascii="Tahoma" w:eastAsia="Times New Roman" w:hAnsi="Tahoma" w:cs="Tahoma"/>
          <w:b/>
          <w:bCs/>
          <w:i/>
          <w:iCs/>
          <w:color w:val="FF0000"/>
          <w:sz w:val="27"/>
          <w:lang w:eastAsia="ru-RU"/>
        </w:rPr>
        <w:t>Штаб порядка: </w:t>
      </w:r>
      <w:r w:rsidRPr="00AF45D6">
        <w:rPr>
          <w:rFonts w:ascii="Tahoma" w:eastAsia="Times New Roman" w:hAnsi="Tahoma" w:cs="Tahoma"/>
          <w:b/>
          <w:bCs/>
          <w:i/>
          <w:iCs/>
          <w:color w:val="008080"/>
          <w:sz w:val="27"/>
          <w:lang w:eastAsia="ru-RU"/>
        </w:rPr>
        <w:t xml:space="preserve">Магомедова </w:t>
      </w:r>
      <w:proofErr w:type="spellStart"/>
      <w:r w:rsidRPr="00AF45D6">
        <w:rPr>
          <w:rFonts w:ascii="Tahoma" w:eastAsia="Times New Roman" w:hAnsi="Tahoma" w:cs="Tahoma"/>
          <w:b/>
          <w:bCs/>
          <w:i/>
          <w:iCs/>
          <w:color w:val="008080"/>
          <w:sz w:val="27"/>
          <w:lang w:eastAsia="ru-RU"/>
        </w:rPr>
        <w:t>Н</w:t>
      </w:r>
      <w:r>
        <w:rPr>
          <w:rFonts w:ascii="Tahoma" w:eastAsia="Times New Roman" w:hAnsi="Tahoma" w:cs="Tahoma"/>
          <w:b/>
          <w:bCs/>
          <w:i/>
          <w:iCs/>
          <w:color w:val="008080"/>
          <w:sz w:val="27"/>
          <w:lang w:eastAsia="ru-RU"/>
        </w:rPr>
        <w:t>исрин</w:t>
      </w:r>
      <w:proofErr w:type="spellEnd"/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proofErr w:type="gramStart"/>
      <w:r w:rsidRPr="00AF45D6">
        <w:rPr>
          <w:rFonts w:ascii="Tahoma" w:eastAsia="Times New Roman" w:hAnsi="Tahoma" w:cs="Tahoma"/>
          <w:b/>
          <w:bCs/>
          <w:i/>
          <w:iCs/>
          <w:color w:val="FF0000"/>
          <w:sz w:val="27"/>
          <w:lang w:eastAsia="ru-RU"/>
        </w:rPr>
        <w:t>Ред</w:t>
      </w:r>
      <w:proofErr w:type="spellEnd"/>
      <w:proofErr w:type="gramEnd"/>
      <w:r w:rsidRPr="00AF45D6">
        <w:rPr>
          <w:rFonts w:ascii="Tahoma" w:eastAsia="Times New Roman" w:hAnsi="Tahoma" w:cs="Tahoma"/>
          <w:b/>
          <w:bCs/>
          <w:i/>
          <w:iCs/>
          <w:color w:val="FF0000"/>
          <w:sz w:val="27"/>
          <w:lang w:eastAsia="ru-RU"/>
        </w:rPr>
        <w:t xml:space="preserve"> </w:t>
      </w:r>
      <w:proofErr w:type="spellStart"/>
      <w:r w:rsidRPr="00AF45D6">
        <w:rPr>
          <w:rFonts w:ascii="Tahoma" w:eastAsia="Times New Roman" w:hAnsi="Tahoma" w:cs="Tahoma"/>
          <w:b/>
          <w:bCs/>
          <w:i/>
          <w:iCs/>
          <w:color w:val="FF0000"/>
          <w:sz w:val="27"/>
          <w:lang w:eastAsia="ru-RU"/>
        </w:rPr>
        <w:t>коллегия:</w:t>
      </w:r>
      <w:r w:rsidRPr="00AF45D6">
        <w:rPr>
          <w:rFonts w:ascii="Tahoma" w:eastAsia="Times New Roman" w:hAnsi="Tahoma" w:cs="Tahoma"/>
          <w:b/>
          <w:bCs/>
          <w:i/>
          <w:iCs/>
          <w:color w:val="339966"/>
          <w:sz w:val="27"/>
          <w:lang w:eastAsia="ru-RU"/>
        </w:rPr>
        <w:t>Муртазалиев</w:t>
      </w:r>
      <w:proofErr w:type="spellEnd"/>
      <w:r w:rsidRPr="00AF45D6">
        <w:rPr>
          <w:rFonts w:ascii="Tahoma" w:eastAsia="Times New Roman" w:hAnsi="Tahoma" w:cs="Tahoma"/>
          <w:b/>
          <w:bCs/>
          <w:i/>
          <w:iCs/>
          <w:color w:val="339966"/>
          <w:sz w:val="27"/>
          <w:lang w:eastAsia="ru-RU"/>
        </w:rPr>
        <w:t xml:space="preserve"> </w:t>
      </w:r>
      <w:proofErr w:type="spellStart"/>
      <w:r w:rsidRPr="00AF45D6">
        <w:rPr>
          <w:rFonts w:ascii="Tahoma" w:eastAsia="Times New Roman" w:hAnsi="Tahoma" w:cs="Tahoma"/>
          <w:b/>
          <w:bCs/>
          <w:i/>
          <w:iCs/>
          <w:color w:val="339966"/>
          <w:sz w:val="27"/>
          <w:lang w:eastAsia="ru-RU"/>
        </w:rPr>
        <w:t>Нажмудин</w:t>
      </w:r>
      <w:proofErr w:type="spellEnd"/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F45D6">
        <w:rPr>
          <w:rFonts w:ascii="Tahoma" w:eastAsia="Times New Roman" w:hAnsi="Tahoma" w:cs="Tahoma"/>
          <w:b/>
          <w:bCs/>
          <w:i/>
          <w:iCs/>
          <w:color w:val="FF0000"/>
          <w:sz w:val="27"/>
          <w:lang w:eastAsia="ru-RU"/>
        </w:rPr>
        <w:lastRenderedPageBreak/>
        <w:t xml:space="preserve">Культмассовый </w:t>
      </w:r>
      <w:proofErr w:type="spellStart"/>
      <w:r w:rsidRPr="00AF45D6">
        <w:rPr>
          <w:rFonts w:ascii="Tahoma" w:eastAsia="Times New Roman" w:hAnsi="Tahoma" w:cs="Tahoma"/>
          <w:b/>
          <w:bCs/>
          <w:i/>
          <w:iCs/>
          <w:color w:val="FF0000"/>
          <w:sz w:val="27"/>
          <w:lang w:eastAsia="ru-RU"/>
        </w:rPr>
        <w:t>сектор</w:t>
      </w:r>
      <w:proofErr w:type="gramStart"/>
      <w:r w:rsidRPr="00AF45D6">
        <w:rPr>
          <w:rFonts w:ascii="Tahoma" w:eastAsia="Times New Roman" w:hAnsi="Tahoma" w:cs="Tahoma"/>
          <w:b/>
          <w:bCs/>
          <w:i/>
          <w:iCs/>
          <w:color w:val="FF0000"/>
          <w:sz w:val="27"/>
          <w:lang w:eastAsia="ru-RU"/>
        </w:rPr>
        <w:t>:</w:t>
      </w:r>
      <w:r w:rsidRPr="00AF45D6">
        <w:rPr>
          <w:rFonts w:ascii="Tahoma" w:eastAsia="Times New Roman" w:hAnsi="Tahoma" w:cs="Tahoma"/>
          <w:b/>
          <w:bCs/>
          <w:i/>
          <w:iCs/>
          <w:color w:val="339966"/>
          <w:sz w:val="27"/>
          <w:lang w:eastAsia="ru-RU"/>
        </w:rPr>
        <w:t>А</w:t>
      </w:r>
      <w:proofErr w:type="gramEnd"/>
      <w:r w:rsidRPr="00AF45D6">
        <w:rPr>
          <w:rFonts w:ascii="Tahoma" w:eastAsia="Times New Roman" w:hAnsi="Tahoma" w:cs="Tahoma"/>
          <w:b/>
          <w:bCs/>
          <w:i/>
          <w:iCs/>
          <w:color w:val="339966"/>
          <w:sz w:val="27"/>
          <w:lang w:eastAsia="ru-RU"/>
        </w:rPr>
        <w:t>бдулатипова</w:t>
      </w:r>
      <w:proofErr w:type="spellEnd"/>
      <w:r w:rsidRPr="00AF45D6">
        <w:rPr>
          <w:rFonts w:ascii="Tahoma" w:eastAsia="Times New Roman" w:hAnsi="Tahoma" w:cs="Tahoma"/>
          <w:b/>
          <w:bCs/>
          <w:i/>
          <w:iCs/>
          <w:color w:val="339966"/>
          <w:sz w:val="27"/>
          <w:lang w:eastAsia="ru-RU"/>
        </w:rPr>
        <w:t xml:space="preserve"> </w:t>
      </w:r>
      <w:proofErr w:type="spellStart"/>
      <w:r w:rsidRPr="00AF45D6">
        <w:rPr>
          <w:rFonts w:ascii="Tahoma" w:eastAsia="Times New Roman" w:hAnsi="Tahoma" w:cs="Tahoma"/>
          <w:b/>
          <w:bCs/>
          <w:i/>
          <w:iCs/>
          <w:color w:val="339966"/>
          <w:sz w:val="27"/>
          <w:lang w:eastAsia="ru-RU"/>
        </w:rPr>
        <w:t>Патимат</w:t>
      </w:r>
      <w:proofErr w:type="spellEnd"/>
      <w:r w:rsidRPr="00AF45D6">
        <w:rPr>
          <w:rFonts w:ascii="Tahoma" w:eastAsia="Times New Roman" w:hAnsi="Tahoma" w:cs="Tahoma"/>
          <w:b/>
          <w:bCs/>
          <w:i/>
          <w:iCs/>
          <w:color w:val="339966"/>
          <w:sz w:val="27"/>
          <w:lang w:eastAsia="ru-RU"/>
        </w:rPr>
        <w:t xml:space="preserve">, </w:t>
      </w:r>
      <w:r>
        <w:rPr>
          <w:rFonts w:ascii="Tahoma" w:eastAsia="Times New Roman" w:hAnsi="Tahoma" w:cs="Tahoma"/>
          <w:b/>
          <w:bCs/>
          <w:i/>
          <w:iCs/>
          <w:color w:val="339966"/>
          <w:sz w:val="27"/>
          <w:lang w:eastAsia="ru-RU"/>
        </w:rPr>
        <w:t>Магомедова Мариям</w:t>
      </w: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AF45D6">
        <w:rPr>
          <w:rFonts w:ascii="Tahoma" w:eastAsia="Times New Roman" w:hAnsi="Tahoma" w:cs="Tahoma"/>
          <w:b/>
          <w:bCs/>
          <w:i/>
          <w:iCs/>
          <w:color w:val="FF0000"/>
          <w:sz w:val="27"/>
          <w:lang w:eastAsia="ru-RU"/>
        </w:rPr>
        <w:t>Физкультура</w:t>
      </w:r>
      <w:proofErr w:type="gramStart"/>
      <w:r w:rsidRPr="00AF45D6">
        <w:rPr>
          <w:rFonts w:ascii="Tahoma" w:eastAsia="Times New Roman" w:hAnsi="Tahoma" w:cs="Tahoma"/>
          <w:b/>
          <w:bCs/>
          <w:i/>
          <w:iCs/>
          <w:color w:val="FF0000"/>
          <w:sz w:val="27"/>
          <w:lang w:eastAsia="ru-RU"/>
        </w:rPr>
        <w:t>,с</w:t>
      </w:r>
      <w:proofErr w:type="gramEnd"/>
      <w:r w:rsidRPr="00AF45D6">
        <w:rPr>
          <w:rFonts w:ascii="Tahoma" w:eastAsia="Times New Roman" w:hAnsi="Tahoma" w:cs="Tahoma"/>
          <w:b/>
          <w:bCs/>
          <w:i/>
          <w:iCs/>
          <w:color w:val="FF0000"/>
          <w:sz w:val="27"/>
          <w:lang w:eastAsia="ru-RU"/>
        </w:rPr>
        <w:t>порт</w:t>
      </w:r>
      <w:proofErr w:type="spellEnd"/>
      <w:r w:rsidRPr="00AF45D6">
        <w:rPr>
          <w:rFonts w:ascii="Tahoma" w:eastAsia="Times New Roman" w:hAnsi="Tahoma" w:cs="Tahoma"/>
          <w:b/>
          <w:bCs/>
          <w:i/>
          <w:iCs/>
          <w:color w:val="FF0000"/>
          <w:sz w:val="27"/>
          <w:lang w:eastAsia="ru-RU"/>
        </w:rPr>
        <w:t>: </w:t>
      </w:r>
      <w:r w:rsidRPr="00AF45D6">
        <w:rPr>
          <w:rFonts w:ascii="Tahoma" w:eastAsia="Times New Roman" w:hAnsi="Tahoma" w:cs="Tahoma"/>
          <w:b/>
          <w:bCs/>
          <w:i/>
          <w:iCs/>
          <w:color w:val="339966"/>
          <w:sz w:val="27"/>
          <w:lang w:eastAsia="ru-RU"/>
        </w:rPr>
        <w:t>Абдурахманов Абдула</w:t>
      </w: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F45D6">
        <w:rPr>
          <w:rFonts w:ascii="Tahoma" w:eastAsia="Times New Roman" w:hAnsi="Tahoma" w:cs="Tahoma"/>
          <w:b/>
          <w:bCs/>
          <w:i/>
          <w:iCs/>
          <w:color w:val="FF0000"/>
          <w:sz w:val="27"/>
          <w:lang w:eastAsia="ru-RU"/>
        </w:rPr>
        <w:t>Хозяйственный сектор:</w:t>
      </w:r>
      <w:r w:rsidRPr="00AF45D6">
        <w:rPr>
          <w:rFonts w:ascii="Tahoma" w:eastAsia="Times New Roman" w:hAnsi="Tahoma" w:cs="Tahoma"/>
          <w:b/>
          <w:bCs/>
          <w:i/>
          <w:iCs/>
          <w:color w:val="339966"/>
          <w:sz w:val="27"/>
          <w:lang w:eastAsia="ru-RU"/>
        </w:rPr>
        <w:t> </w:t>
      </w:r>
      <w:proofErr w:type="spellStart"/>
      <w:r w:rsidRPr="00AF45D6">
        <w:rPr>
          <w:rFonts w:ascii="Tahoma" w:eastAsia="Times New Roman" w:hAnsi="Tahoma" w:cs="Tahoma"/>
          <w:b/>
          <w:bCs/>
          <w:i/>
          <w:iCs/>
          <w:color w:val="339966"/>
          <w:sz w:val="27"/>
          <w:lang w:eastAsia="ru-RU"/>
        </w:rPr>
        <w:t>Гусенгаджиев</w:t>
      </w:r>
      <w:proofErr w:type="spellEnd"/>
      <w:r w:rsidRPr="00AF45D6">
        <w:rPr>
          <w:rFonts w:ascii="Tahoma" w:eastAsia="Times New Roman" w:hAnsi="Tahoma" w:cs="Tahoma"/>
          <w:b/>
          <w:bCs/>
          <w:i/>
          <w:iCs/>
          <w:color w:val="339966"/>
          <w:sz w:val="27"/>
          <w:lang w:eastAsia="ru-RU"/>
        </w:rPr>
        <w:t xml:space="preserve"> Г. </w:t>
      </w:r>
      <w:proofErr w:type="spellStart"/>
      <w:r w:rsidRPr="00AF45D6">
        <w:rPr>
          <w:rFonts w:ascii="Tahoma" w:eastAsia="Times New Roman" w:hAnsi="Tahoma" w:cs="Tahoma"/>
          <w:b/>
          <w:bCs/>
          <w:i/>
          <w:iCs/>
          <w:color w:val="339966"/>
          <w:sz w:val="27"/>
          <w:lang w:eastAsia="ru-RU"/>
        </w:rPr>
        <w:t>Гусенгаджиев</w:t>
      </w:r>
      <w:proofErr w:type="spellEnd"/>
      <w:r w:rsidRPr="00AF45D6">
        <w:rPr>
          <w:rFonts w:ascii="Tahoma" w:eastAsia="Times New Roman" w:hAnsi="Tahoma" w:cs="Tahoma"/>
          <w:b/>
          <w:bCs/>
          <w:i/>
          <w:iCs/>
          <w:color w:val="339966"/>
          <w:sz w:val="27"/>
          <w:lang w:eastAsia="ru-RU"/>
        </w:rPr>
        <w:t xml:space="preserve"> У</w:t>
      </w: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F45D6">
        <w:rPr>
          <w:rFonts w:ascii="Tahoma" w:eastAsia="Times New Roman" w:hAnsi="Tahoma" w:cs="Tahoma"/>
          <w:b/>
          <w:bCs/>
          <w:i/>
          <w:iCs/>
          <w:color w:val="FF0000"/>
          <w:sz w:val="27"/>
          <w:lang w:eastAsia="ru-RU"/>
        </w:rPr>
        <w:t>Волонтерское движение:</w:t>
      </w:r>
      <w:r w:rsidRPr="00AF45D6">
        <w:rPr>
          <w:rFonts w:ascii="Tahoma" w:eastAsia="Times New Roman" w:hAnsi="Tahoma" w:cs="Tahoma"/>
          <w:b/>
          <w:bCs/>
          <w:i/>
          <w:iCs/>
          <w:color w:val="000000"/>
          <w:sz w:val="27"/>
          <w:lang w:eastAsia="ru-RU"/>
        </w:rPr>
        <w:t> </w:t>
      </w:r>
      <w:proofErr w:type="spellStart"/>
      <w:r w:rsidRPr="00AF45D6">
        <w:rPr>
          <w:rFonts w:ascii="Tahoma" w:eastAsia="Times New Roman" w:hAnsi="Tahoma" w:cs="Tahoma"/>
          <w:b/>
          <w:bCs/>
          <w:i/>
          <w:iCs/>
          <w:color w:val="339966"/>
          <w:sz w:val="27"/>
          <w:lang w:eastAsia="ru-RU"/>
        </w:rPr>
        <w:t>Умаргаджиева</w:t>
      </w:r>
      <w:proofErr w:type="spellEnd"/>
      <w:r w:rsidRPr="00AF45D6">
        <w:rPr>
          <w:rFonts w:ascii="Tahoma" w:eastAsia="Times New Roman" w:hAnsi="Tahoma" w:cs="Tahoma"/>
          <w:b/>
          <w:bCs/>
          <w:i/>
          <w:iCs/>
          <w:color w:val="339966"/>
          <w:sz w:val="27"/>
          <w:lang w:eastAsia="ru-RU"/>
        </w:rPr>
        <w:t xml:space="preserve"> П. Абдурахманов М</w:t>
      </w:r>
      <w:r w:rsidRPr="00AF45D6">
        <w:rPr>
          <w:rFonts w:ascii="Tahoma" w:eastAsia="Times New Roman" w:hAnsi="Tahoma" w:cs="Tahoma"/>
          <w:b/>
          <w:bCs/>
          <w:i/>
          <w:iCs/>
          <w:color w:val="000000"/>
          <w:sz w:val="27"/>
          <w:lang w:eastAsia="ru-RU"/>
        </w:rPr>
        <w:t>.</w:t>
      </w: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AF45D6" w:rsidRPr="00AF45D6" w:rsidRDefault="00AF45D6" w:rsidP="00AF45D6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4A6184" w:rsidRPr="00AF45D6" w:rsidRDefault="004A6184" w:rsidP="00AF45D6">
      <w:pPr>
        <w:jc w:val="center"/>
      </w:pPr>
    </w:p>
    <w:sectPr w:rsidR="004A6184" w:rsidRPr="00AF45D6" w:rsidSect="00AF45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F45D6"/>
    <w:rsid w:val="004A6184"/>
    <w:rsid w:val="00AF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D6"/>
  </w:style>
  <w:style w:type="paragraph" w:styleId="1">
    <w:name w:val="heading 1"/>
    <w:basedOn w:val="a"/>
    <w:next w:val="a"/>
    <w:link w:val="10"/>
    <w:uiPriority w:val="9"/>
    <w:qFormat/>
    <w:rsid w:val="00AF45D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5D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5D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5D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5D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5D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5D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5D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5D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AF45D6"/>
    <w:rPr>
      <w:b/>
      <w:bCs/>
      <w:color w:val="943634" w:themeColor="accent2" w:themeShade="BF"/>
      <w:spacing w:val="5"/>
    </w:rPr>
  </w:style>
  <w:style w:type="character" w:styleId="a5">
    <w:name w:val="Subtle Emphasis"/>
    <w:uiPriority w:val="19"/>
    <w:qFormat/>
    <w:rsid w:val="00AF45D6"/>
    <w:rPr>
      <w:i/>
      <w:iCs/>
    </w:rPr>
  </w:style>
  <w:style w:type="paragraph" w:styleId="a6">
    <w:name w:val="List Paragraph"/>
    <w:basedOn w:val="a"/>
    <w:uiPriority w:val="34"/>
    <w:qFormat/>
    <w:rsid w:val="00AF45D6"/>
    <w:pPr>
      <w:ind w:left="720"/>
      <w:contextualSpacing/>
    </w:pPr>
  </w:style>
  <w:style w:type="paragraph" w:styleId="a7">
    <w:name w:val="Subtitle"/>
    <w:basedOn w:val="a"/>
    <w:next w:val="a"/>
    <w:link w:val="a8"/>
    <w:uiPriority w:val="11"/>
    <w:qFormat/>
    <w:rsid w:val="00AF45D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AF45D6"/>
    <w:rPr>
      <w:rFonts w:eastAsiaTheme="majorEastAsia" w:cstheme="majorBidi"/>
      <w:caps/>
      <w:spacing w:val="2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F45D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F45D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F45D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F45D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F45D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F45D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F45D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F45D6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F45D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AF45D6"/>
    <w:rPr>
      <w:caps/>
      <w:spacing w:val="10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AF45D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b">
    <w:name w:val="Название Знак"/>
    <w:basedOn w:val="a0"/>
    <w:link w:val="aa"/>
    <w:uiPriority w:val="10"/>
    <w:rsid w:val="00AF45D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character" w:styleId="ac">
    <w:name w:val="Emphasis"/>
    <w:uiPriority w:val="20"/>
    <w:qFormat/>
    <w:rsid w:val="00AF45D6"/>
    <w:rPr>
      <w:caps/>
      <w:spacing w:val="5"/>
      <w:sz w:val="20"/>
      <w:szCs w:val="20"/>
    </w:rPr>
  </w:style>
  <w:style w:type="paragraph" w:styleId="ad">
    <w:name w:val="No Spacing"/>
    <w:basedOn w:val="a"/>
    <w:link w:val="ae"/>
    <w:uiPriority w:val="1"/>
    <w:qFormat/>
    <w:rsid w:val="00AF45D6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AF45D6"/>
  </w:style>
  <w:style w:type="paragraph" w:styleId="21">
    <w:name w:val="Quote"/>
    <w:basedOn w:val="a"/>
    <w:next w:val="a"/>
    <w:link w:val="22"/>
    <w:uiPriority w:val="29"/>
    <w:qFormat/>
    <w:rsid w:val="00AF45D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F45D6"/>
    <w:rPr>
      <w:rFonts w:eastAsiaTheme="majorEastAsia" w:cstheme="majorBidi"/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AF45D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AF45D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1">
    <w:name w:val="Intense Emphasis"/>
    <w:uiPriority w:val="21"/>
    <w:qFormat/>
    <w:rsid w:val="00AF45D6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AF45D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AF45D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AF45D6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AF45D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2017-10-07T08:35:00Z</dcterms:created>
  <dcterms:modified xsi:type="dcterms:W3CDTF">2017-10-07T08:45:00Z</dcterms:modified>
</cp:coreProperties>
</file>