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2ACE" w:rsidRDefault="00EC5371">
      <w:pPr>
        <w:rPr>
          <w:rFonts w:ascii="Times New Roman" w:hAnsi="Times New Roman" w:cs="Times New Roman"/>
          <w:sz w:val="32"/>
        </w:rPr>
      </w:pPr>
      <w:r w:rsidRPr="00EC5371">
        <w:rPr>
          <w:rFonts w:ascii="Times New Roman" w:hAnsi="Times New Roman" w:cs="Times New Roman"/>
          <w:sz w:val="32"/>
        </w:rPr>
        <w:t xml:space="preserve">3 апреля в Алма-Ате прошел международный турнир «Лига </w:t>
      </w:r>
      <w:proofErr w:type="spellStart"/>
      <w:r w:rsidRPr="00EC5371">
        <w:rPr>
          <w:rFonts w:ascii="Times New Roman" w:hAnsi="Times New Roman" w:cs="Times New Roman"/>
          <w:sz w:val="32"/>
        </w:rPr>
        <w:t>вольник</w:t>
      </w:r>
      <w:proofErr w:type="spellEnd"/>
      <w:r w:rsidRPr="00EC5371">
        <w:rPr>
          <w:rFonts w:ascii="Times New Roman" w:hAnsi="Times New Roman" w:cs="Times New Roman"/>
          <w:sz w:val="32"/>
        </w:rPr>
        <w:t xml:space="preserve">», где ученик 4 «в» </w:t>
      </w:r>
      <w:proofErr w:type="gramStart"/>
      <w:r w:rsidRPr="00EC5371">
        <w:rPr>
          <w:rFonts w:ascii="Times New Roman" w:hAnsi="Times New Roman" w:cs="Times New Roman"/>
          <w:sz w:val="32"/>
        </w:rPr>
        <w:t>класса  МКОУ</w:t>
      </w:r>
      <w:proofErr w:type="gramEnd"/>
      <w:r w:rsidRPr="00EC5371">
        <w:rPr>
          <w:rFonts w:ascii="Times New Roman" w:hAnsi="Times New Roman" w:cs="Times New Roman"/>
          <w:sz w:val="32"/>
        </w:rPr>
        <w:t xml:space="preserve"> «Кироваульская СОШ» занял первое место</w:t>
      </w:r>
    </w:p>
    <w:p w:rsidR="00EC5371" w:rsidRDefault="00EC5371">
      <w:pPr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noProof/>
          <w:sz w:val="32"/>
          <w:lang w:eastAsia="ru-RU"/>
        </w:rPr>
        <w:drawing>
          <wp:inline distT="0" distB="0" distL="0" distR="0">
            <wp:extent cx="4781550" cy="6375230"/>
            <wp:effectExtent l="0" t="0" r="0" b="698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HOTO-2022-04-03-17-54-27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97494" cy="63964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EC5371" w:rsidRDefault="00EC5371" w:rsidP="00EC5371">
      <w:pPr>
        <w:rPr>
          <w:rFonts w:ascii="Times New Roman" w:hAnsi="Times New Roman" w:cs="Times New Roman"/>
          <w:sz w:val="32"/>
        </w:rPr>
      </w:pPr>
    </w:p>
    <w:p w:rsidR="00EC5371" w:rsidRPr="00EC5371" w:rsidRDefault="00EC5371" w:rsidP="00EC5371">
      <w:pPr>
        <w:tabs>
          <w:tab w:val="left" w:pos="2160"/>
        </w:tabs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lastRenderedPageBreak/>
        <w:tab/>
      </w:r>
      <w:r>
        <w:rPr>
          <w:rFonts w:ascii="Times New Roman" w:hAnsi="Times New Roman" w:cs="Times New Roman"/>
          <w:noProof/>
          <w:sz w:val="32"/>
          <w:lang w:eastAsia="ru-RU"/>
        </w:rPr>
        <w:drawing>
          <wp:inline distT="0" distB="0" distL="0" distR="0">
            <wp:extent cx="5553075" cy="739440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HOTO-2022-04-01-17-28-42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64963" cy="74102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C5371" w:rsidRPr="00EC53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38CD"/>
    <w:rsid w:val="00212082"/>
    <w:rsid w:val="004F4C81"/>
    <w:rsid w:val="00E638CD"/>
    <w:rsid w:val="00EC5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824A171-5A6F-460E-A64E-813F5DBE13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5371"/>
  </w:style>
  <w:style w:type="paragraph" w:styleId="1">
    <w:name w:val="heading 1"/>
    <w:basedOn w:val="a"/>
    <w:next w:val="a"/>
    <w:link w:val="10"/>
    <w:uiPriority w:val="9"/>
    <w:qFormat/>
    <w:rsid w:val="00EC537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C537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C537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C537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C5371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C5371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C5371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C5371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5B9BD5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C5371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C5371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EC5371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EC5371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EC5371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EC5371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EC5371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EC5371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EC5371"/>
    <w:rPr>
      <w:rFonts w:asciiTheme="majorHAnsi" w:eastAsiaTheme="majorEastAsia" w:hAnsiTheme="majorHAnsi" w:cstheme="majorBidi"/>
      <w:color w:val="5B9BD5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EC537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EC5371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EC5371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EC5371"/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EC5371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EC5371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EC5371"/>
    <w:rPr>
      <w:b/>
      <w:bCs/>
    </w:rPr>
  </w:style>
  <w:style w:type="character" w:styleId="a9">
    <w:name w:val="Emphasis"/>
    <w:basedOn w:val="a0"/>
    <w:uiPriority w:val="20"/>
    <w:qFormat/>
    <w:rsid w:val="00EC5371"/>
    <w:rPr>
      <w:i/>
      <w:iCs/>
    </w:rPr>
  </w:style>
  <w:style w:type="paragraph" w:styleId="aa">
    <w:name w:val="No Spacing"/>
    <w:uiPriority w:val="1"/>
    <w:qFormat/>
    <w:rsid w:val="00EC5371"/>
    <w:pPr>
      <w:spacing w:after="0" w:line="240" w:lineRule="auto"/>
    </w:pPr>
  </w:style>
  <w:style w:type="paragraph" w:styleId="21">
    <w:name w:val="Quote"/>
    <w:basedOn w:val="a"/>
    <w:next w:val="a"/>
    <w:link w:val="22"/>
    <w:uiPriority w:val="29"/>
    <w:qFormat/>
    <w:rsid w:val="00EC5371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EC5371"/>
    <w:rPr>
      <w:i/>
      <w:iCs/>
      <w:color w:val="000000" w:themeColor="text1"/>
    </w:rPr>
  </w:style>
  <w:style w:type="paragraph" w:styleId="ab">
    <w:name w:val="Intense Quote"/>
    <w:basedOn w:val="a"/>
    <w:next w:val="a"/>
    <w:link w:val="ac"/>
    <w:uiPriority w:val="30"/>
    <w:qFormat/>
    <w:rsid w:val="00EC5371"/>
    <w:pPr>
      <w:pBdr>
        <w:bottom w:val="single" w:sz="4" w:space="4" w:color="5B9BD5" w:themeColor="accent1"/>
      </w:pBdr>
      <w:spacing w:before="200" w:after="280"/>
      <w:ind w:left="936" w:right="936"/>
    </w:pPr>
    <w:rPr>
      <w:b/>
      <w:bCs/>
      <w:i/>
      <w:iCs/>
      <w:color w:val="5B9BD5" w:themeColor="accent1"/>
    </w:rPr>
  </w:style>
  <w:style w:type="character" w:customStyle="1" w:styleId="ac">
    <w:name w:val="Выделенная цитата Знак"/>
    <w:basedOn w:val="a0"/>
    <w:link w:val="ab"/>
    <w:uiPriority w:val="30"/>
    <w:rsid w:val="00EC5371"/>
    <w:rPr>
      <w:b/>
      <w:bCs/>
      <w:i/>
      <w:iCs/>
      <w:color w:val="5B9BD5" w:themeColor="accent1"/>
    </w:rPr>
  </w:style>
  <w:style w:type="character" w:styleId="ad">
    <w:name w:val="Subtle Emphasis"/>
    <w:basedOn w:val="a0"/>
    <w:uiPriority w:val="19"/>
    <w:qFormat/>
    <w:rsid w:val="00EC5371"/>
    <w:rPr>
      <w:i/>
      <w:iCs/>
      <w:color w:val="808080" w:themeColor="text1" w:themeTint="7F"/>
    </w:rPr>
  </w:style>
  <w:style w:type="character" w:styleId="ae">
    <w:name w:val="Intense Emphasis"/>
    <w:basedOn w:val="a0"/>
    <w:uiPriority w:val="21"/>
    <w:qFormat/>
    <w:rsid w:val="00EC5371"/>
    <w:rPr>
      <w:b/>
      <w:bCs/>
      <w:i/>
      <w:iCs/>
      <w:color w:val="5B9BD5" w:themeColor="accent1"/>
    </w:rPr>
  </w:style>
  <w:style w:type="character" w:styleId="af">
    <w:name w:val="Subtle Reference"/>
    <w:basedOn w:val="a0"/>
    <w:uiPriority w:val="31"/>
    <w:qFormat/>
    <w:rsid w:val="00EC5371"/>
    <w:rPr>
      <w:smallCaps/>
      <w:color w:val="ED7D31" w:themeColor="accent2"/>
      <w:u w:val="single"/>
    </w:rPr>
  </w:style>
  <w:style w:type="character" w:styleId="af0">
    <w:name w:val="Intense Reference"/>
    <w:basedOn w:val="a0"/>
    <w:uiPriority w:val="32"/>
    <w:qFormat/>
    <w:rsid w:val="00EC5371"/>
    <w:rPr>
      <w:b/>
      <w:bCs/>
      <w:smallCaps/>
      <w:color w:val="ED7D31" w:themeColor="accent2"/>
      <w:spacing w:val="5"/>
      <w:u w:val="single"/>
    </w:rPr>
  </w:style>
  <w:style w:type="character" w:styleId="af1">
    <w:name w:val="Book Title"/>
    <w:basedOn w:val="a0"/>
    <w:uiPriority w:val="33"/>
    <w:qFormat/>
    <w:rsid w:val="00EC5371"/>
    <w:rPr>
      <w:b/>
      <w:bCs/>
      <w:smallCaps/>
      <w:spacing w:val="5"/>
    </w:rPr>
  </w:style>
  <w:style w:type="paragraph" w:styleId="af2">
    <w:name w:val="TOC Heading"/>
    <w:basedOn w:val="1"/>
    <w:next w:val="a"/>
    <w:uiPriority w:val="39"/>
    <w:semiHidden/>
    <w:unhideWhenUsed/>
    <w:qFormat/>
    <w:rsid w:val="00EC5371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20</Words>
  <Characters>119</Characters>
  <Application>Microsoft Office Word</Application>
  <DocSecurity>0</DocSecurity>
  <Lines>1</Lines>
  <Paragraphs>1</Paragraphs>
  <ScaleCrop>false</ScaleCrop>
  <Company>SPecialiST RePack</Company>
  <LinksUpToDate>false</LinksUpToDate>
  <CharactersWithSpaces>138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2022-04-20T05:49:00Z</dcterms:created>
  <dcterms:modified xsi:type="dcterms:W3CDTF">2022-04-20T05:55:00Z</dcterms:modified>
</cp:coreProperties>
</file>