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717" w:rsidRDefault="00F65717" w:rsidP="00F65717">
      <w:pPr>
        <w:spacing w:after="0" w:line="240" w:lineRule="auto"/>
        <w:ind w:firstLine="624"/>
        <w:jc w:val="right"/>
        <w:rPr>
          <w:rFonts w:ascii="Times New Roman" w:hAnsi="Times New Roman"/>
          <w:b/>
          <w:bCs/>
          <w:sz w:val="28"/>
          <w:lang w:eastAsia="ru-RU"/>
        </w:rPr>
      </w:pPr>
      <w:r>
        <w:rPr>
          <w:rFonts w:ascii="Times New Roman" w:hAnsi="Times New Roman"/>
          <w:b/>
          <w:bCs/>
          <w:sz w:val="28"/>
          <w:lang w:eastAsia="ru-RU"/>
        </w:rPr>
        <w:t>УТВЕРЖДАЮ</w:t>
      </w:r>
    </w:p>
    <w:p w:rsidR="00F65717" w:rsidRDefault="00F65717" w:rsidP="00F65717">
      <w:pPr>
        <w:spacing w:after="0" w:line="240" w:lineRule="auto"/>
        <w:ind w:firstLine="624"/>
        <w:jc w:val="right"/>
        <w:rPr>
          <w:rFonts w:ascii="Times New Roman" w:hAnsi="Times New Roman"/>
          <w:bCs/>
          <w:sz w:val="28"/>
          <w:lang w:eastAsia="ru-RU"/>
        </w:rPr>
      </w:pPr>
      <w:r>
        <w:rPr>
          <w:rFonts w:ascii="Times New Roman" w:hAnsi="Times New Roman"/>
          <w:bCs/>
          <w:sz w:val="28"/>
          <w:lang w:eastAsia="ru-RU"/>
        </w:rPr>
        <w:t>Директор МКОУ</w:t>
      </w:r>
    </w:p>
    <w:p w:rsidR="00F65717" w:rsidRDefault="00F65717" w:rsidP="00F65717">
      <w:pPr>
        <w:spacing w:after="0" w:line="240" w:lineRule="auto"/>
        <w:ind w:firstLine="624"/>
        <w:jc w:val="right"/>
        <w:rPr>
          <w:rFonts w:ascii="Times New Roman" w:hAnsi="Times New Roman"/>
          <w:bCs/>
          <w:sz w:val="28"/>
          <w:lang w:eastAsia="ru-RU"/>
        </w:rPr>
      </w:pPr>
      <w:r>
        <w:rPr>
          <w:rFonts w:ascii="Times New Roman" w:hAnsi="Times New Roman"/>
          <w:bCs/>
          <w:sz w:val="28"/>
          <w:lang w:eastAsia="ru-RU"/>
        </w:rPr>
        <w:t xml:space="preserve"> «</w:t>
      </w:r>
      <w:r w:rsidR="002F4A46">
        <w:rPr>
          <w:rFonts w:ascii="Times New Roman" w:hAnsi="Times New Roman"/>
          <w:bCs/>
          <w:sz w:val="28"/>
          <w:lang w:eastAsia="ru-RU"/>
        </w:rPr>
        <w:t>Кироваульская</w:t>
      </w:r>
      <w:r>
        <w:rPr>
          <w:rFonts w:ascii="Times New Roman" w:hAnsi="Times New Roman"/>
          <w:bCs/>
          <w:sz w:val="28"/>
          <w:lang w:eastAsia="ru-RU"/>
        </w:rPr>
        <w:t xml:space="preserve"> СОШ</w:t>
      </w:r>
      <w:r w:rsidRPr="00005BC0">
        <w:rPr>
          <w:rFonts w:ascii="Times New Roman" w:hAnsi="Times New Roman"/>
          <w:bCs/>
          <w:sz w:val="28"/>
          <w:lang w:eastAsia="ru-RU"/>
        </w:rPr>
        <w:t>»</w:t>
      </w:r>
    </w:p>
    <w:p w:rsidR="00F65717" w:rsidRDefault="00F65717" w:rsidP="00F65717">
      <w:pPr>
        <w:spacing w:after="0" w:line="240" w:lineRule="auto"/>
        <w:ind w:firstLine="624"/>
        <w:jc w:val="right"/>
        <w:rPr>
          <w:rFonts w:ascii="Times New Roman" w:hAnsi="Times New Roman"/>
          <w:bCs/>
          <w:sz w:val="28"/>
          <w:lang w:eastAsia="ru-RU"/>
        </w:rPr>
      </w:pPr>
      <w:r>
        <w:rPr>
          <w:rFonts w:ascii="Times New Roman" w:hAnsi="Times New Roman"/>
          <w:bCs/>
          <w:sz w:val="28"/>
          <w:lang w:eastAsia="ru-RU"/>
        </w:rPr>
        <w:t>____________</w:t>
      </w:r>
      <w:proofErr w:type="spellStart"/>
      <w:r w:rsidR="002F4A46">
        <w:rPr>
          <w:rFonts w:ascii="Times New Roman" w:hAnsi="Times New Roman"/>
          <w:bCs/>
          <w:sz w:val="28"/>
          <w:lang w:eastAsia="ru-RU"/>
        </w:rPr>
        <w:t>Элендулаева</w:t>
      </w:r>
      <w:proofErr w:type="spellEnd"/>
      <w:r w:rsidR="002F4A46">
        <w:rPr>
          <w:rFonts w:ascii="Times New Roman" w:hAnsi="Times New Roman"/>
          <w:bCs/>
          <w:sz w:val="28"/>
          <w:lang w:eastAsia="ru-RU"/>
        </w:rPr>
        <w:t xml:space="preserve"> П.Э</w:t>
      </w:r>
      <w:r>
        <w:rPr>
          <w:rFonts w:ascii="Times New Roman" w:hAnsi="Times New Roman"/>
          <w:bCs/>
          <w:sz w:val="28"/>
          <w:lang w:eastAsia="ru-RU"/>
        </w:rPr>
        <w:t>.</w:t>
      </w:r>
    </w:p>
    <w:p w:rsidR="00F65717" w:rsidRPr="00005BC0" w:rsidRDefault="009257EE" w:rsidP="00F65717">
      <w:pPr>
        <w:spacing w:after="0" w:line="240" w:lineRule="auto"/>
        <w:ind w:firstLine="624"/>
        <w:jc w:val="right"/>
        <w:rPr>
          <w:rFonts w:ascii="Times New Roman" w:hAnsi="Times New Roman"/>
          <w:bCs/>
          <w:sz w:val="28"/>
          <w:lang w:eastAsia="ru-RU"/>
        </w:rPr>
      </w:pPr>
      <w:r>
        <w:rPr>
          <w:rFonts w:ascii="Times New Roman" w:hAnsi="Times New Roman"/>
          <w:bCs/>
          <w:sz w:val="28"/>
          <w:lang w:eastAsia="ru-RU"/>
        </w:rPr>
        <w:t xml:space="preserve">«1» июля 2020 </w:t>
      </w:r>
      <w:bookmarkStart w:id="0" w:name="_GoBack"/>
      <w:bookmarkEnd w:id="0"/>
      <w:r w:rsidR="00F65717">
        <w:rPr>
          <w:rFonts w:ascii="Times New Roman" w:hAnsi="Times New Roman"/>
          <w:bCs/>
          <w:sz w:val="28"/>
          <w:lang w:eastAsia="ru-RU"/>
        </w:rPr>
        <w:t>г.</w:t>
      </w:r>
    </w:p>
    <w:p w:rsidR="00F65717" w:rsidRDefault="00F65717" w:rsidP="00F65717">
      <w:pPr>
        <w:spacing w:after="0" w:line="240" w:lineRule="auto"/>
        <w:ind w:firstLine="624"/>
        <w:jc w:val="center"/>
        <w:rPr>
          <w:rFonts w:ascii="Times New Roman" w:hAnsi="Times New Roman"/>
          <w:b/>
          <w:bCs/>
          <w:sz w:val="28"/>
          <w:lang w:eastAsia="ru-RU"/>
        </w:rPr>
      </w:pPr>
    </w:p>
    <w:p w:rsidR="00F65717" w:rsidRDefault="00F65717" w:rsidP="00F65717">
      <w:pPr>
        <w:spacing w:before="100" w:beforeAutospacing="1" w:after="100" w:afterAutospacing="1" w:line="240" w:lineRule="auto"/>
        <w:ind w:firstLine="624"/>
        <w:jc w:val="center"/>
        <w:rPr>
          <w:rFonts w:ascii="Times New Roman" w:hAnsi="Times New Roman"/>
          <w:b/>
          <w:bCs/>
          <w:sz w:val="28"/>
          <w:lang w:eastAsia="ru-RU"/>
        </w:rPr>
      </w:pPr>
    </w:p>
    <w:p w:rsidR="00F65717" w:rsidRDefault="00F65717" w:rsidP="00F65717">
      <w:pPr>
        <w:spacing w:before="100" w:beforeAutospacing="1" w:after="100" w:afterAutospacing="1" w:line="240" w:lineRule="auto"/>
        <w:ind w:firstLine="624"/>
        <w:jc w:val="center"/>
        <w:rPr>
          <w:rFonts w:ascii="Times New Roman" w:hAnsi="Times New Roman"/>
          <w:b/>
          <w:bCs/>
          <w:sz w:val="28"/>
          <w:lang w:eastAsia="ru-RU"/>
        </w:rPr>
      </w:pPr>
    </w:p>
    <w:p w:rsidR="00F65717" w:rsidRDefault="00F65717" w:rsidP="00F65717">
      <w:pPr>
        <w:spacing w:before="100" w:beforeAutospacing="1" w:after="100" w:afterAutospacing="1" w:line="240" w:lineRule="auto"/>
        <w:ind w:firstLine="624"/>
        <w:jc w:val="center"/>
        <w:rPr>
          <w:rFonts w:ascii="Times New Roman" w:hAnsi="Times New Roman"/>
          <w:b/>
          <w:bCs/>
          <w:sz w:val="28"/>
          <w:lang w:eastAsia="ru-RU"/>
        </w:rPr>
      </w:pPr>
    </w:p>
    <w:p w:rsidR="00F65717" w:rsidRDefault="00F65717" w:rsidP="00F65717">
      <w:pPr>
        <w:spacing w:before="100" w:beforeAutospacing="1" w:after="100" w:afterAutospacing="1" w:line="240" w:lineRule="auto"/>
        <w:ind w:firstLine="624"/>
        <w:jc w:val="center"/>
        <w:rPr>
          <w:rFonts w:ascii="Times New Roman" w:hAnsi="Times New Roman"/>
          <w:b/>
          <w:bCs/>
          <w:sz w:val="28"/>
          <w:lang w:eastAsia="ru-RU"/>
        </w:rPr>
      </w:pPr>
    </w:p>
    <w:p w:rsidR="00F65717" w:rsidRDefault="00F65717" w:rsidP="00F65717">
      <w:pPr>
        <w:spacing w:before="100" w:beforeAutospacing="1" w:after="100" w:afterAutospacing="1" w:line="240" w:lineRule="auto"/>
        <w:ind w:firstLine="624"/>
        <w:jc w:val="center"/>
        <w:rPr>
          <w:rFonts w:ascii="Times New Roman" w:hAnsi="Times New Roman"/>
          <w:b/>
          <w:bCs/>
          <w:sz w:val="28"/>
          <w:lang w:eastAsia="ru-RU"/>
        </w:rPr>
      </w:pPr>
      <w:r w:rsidRPr="00005BC0">
        <w:rPr>
          <w:rFonts w:ascii="Times New Roman" w:hAnsi="Times New Roman"/>
          <w:b/>
          <w:bCs/>
          <w:sz w:val="28"/>
          <w:lang w:eastAsia="ru-RU"/>
        </w:rPr>
        <w:t>ПОЛОЖЕНИЕ</w:t>
      </w:r>
    </w:p>
    <w:p w:rsidR="00F65717" w:rsidRDefault="00F65717" w:rsidP="00F65717">
      <w:pPr>
        <w:spacing w:before="100" w:beforeAutospacing="1" w:after="100" w:afterAutospacing="1" w:line="240" w:lineRule="auto"/>
        <w:jc w:val="center"/>
        <w:rPr>
          <w:rFonts w:ascii="Times New Roman" w:hAnsi="Times New Roman"/>
          <w:b/>
          <w:bCs/>
          <w:sz w:val="28"/>
          <w:lang w:eastAsia="ru-RU"/>
        </w:rPr>
      </w:pPr>
      <w:r>
        <w:rPr>
          <w:rFonts w:ascii="Times New Roman" w:hAnsi="Times New Roman"/>
          <w:b/>
          <w:bCs/>
          <w:sz w:val="28"/>
          <w:lang w:eastAsia="ru-RU"/>
        </w:rPr>
        <w:t>о</w:t>
      </w:r>
      <w:r w:rsidRPr="00005BC0">
        <w:rPr>
          <w:rFonts w:ascii="Times New Roman" w:hAnsi="Times New Roman"/>
          <w:b/>
          <w:bCs/>
          <w:sz w:val="28"/>
          <w:lang w:eastAsia="ru-RU"/>
        </w:rPr>
        <w:t>б антикоррупционной политик</w:t>
      </w:r>
      <w:r>
        <w:rPr>
          <w:rFonts w:ascii="Times New Roman" w:hAnsi="Times New Roman"/>
          <w:b/>
          <w:bCs/>
          <w:sz w:val="28"/>
          <w:lang w:eastAsia="ru-RU"/>
        </w:rPr>
        <w:t>е</w:t>
      </w:r>
    </w:p>
    <w:p w:rsidR="00F65717" w:rsidRDefault="00F65717" w:rsidP="00F65717">
      <w:pPr>
        <w:spacing w:before="100" w:beforeAutospacing="1" w:after="100" w:afterAutospacing="1" w:line="240" w:lineRule="auto"/>
        <w:jc w:val="center"/>
        <w:rPr>
          <w:rFonts w:ascii="Times New Roman" w:hAnsi="Times New Roman"/>
          <w:b/>
          <w:bCs/>
          <w:sz w:val="28"/>
          <w:lang w:eastAsia="ru-RU"/>
        </w:rPr>
      </w:pPr>
      <w:r>
        <w:rPr>
          <w:rFonts w:ascii="Times New Roman" w:hAnsi="Times New Roman"/>
          <w:b/>
          <w:bCs/>
          <w:sz w:val="28"/>
          <w:lang w:eastAsia="ru-RU"/>
        </w:rPr>
        <w:t xml:space="preserve">муниципального казенного общеобразовательного учреждения </w:t>
      </w:r>
    </w:p>
    <w:p w:rsidR="00F65717" w:rsidRDefault="00F65717" w:rsidP="00F65717">
      <w:pPr>
        <w:spacing w:before="100" w:beforeAutospacing="1" w:after="100" w:afterAutospacing="1" w:line="240" w:lineRule="auto"/>
        <w:jc w:val="center"/>
        <w:rPr>
          <w:rFonts w:ascii="Times New Roman" w:hAnsi="Times New Roman"/>
          <w:b/>
          <w:bCs/>
          <w:sz w:val="28"/>
          <w:lang w:eastAsia="ru-RU"/>
        </w:rPr>
      </w:pPr>
      <w:r>
        <w:rPr>
          <w:rFonts w:ascii="Times New Roman" w:hAnsi="Times New Roman"/>
          <w:b/>
          <w:bCs/>
          <w:sz w:val="28"/>
          <w:lang w:eastAsia="ru-RU"/>
        </w:rPr>
        <w:t>«</w:t>
      </w:r>
      <w:r w:rsidR="002F4A46">
        <w:rPr>
          <w:rFonts w:ascii="Times New Roman" w:hAnsi="Times New Roman"/>
          <w:b/>
          <w:bCs/>
          <w:sz w:val="28"/>
          <w:lang w:eastAsia="ru-RU"/>
        </w:rPr>
        <w:t>Кироваульская</w:t>
      </w:r>
      <w:r>
        <w:rPr>
          <w:rFonts w:ascii="Times New Roman" w:hAnsi="Times New Roman"/>
          <w:b/>
          <w:bCs/>
          <w:sz w:val="28"/>
          <w:lang w:eastAsia="ru-RU"/>
        </w:rPr>
        <w:t xml:space="preserve"> средняя общеобразовательная школа»</w:t>
      </w:r>
    </w:p>
    <w:p w:rsidR="00F65717" w:rsidRDefault="00F65717" w:rsidP="00F65717">
      <w:pPr>
        <w:spacing w:before="100" w:beforeAutospacing="1" w:after="100" w:afterAutospacing="1" w:line="240" w:lineRule="auto"/>
        <w:jc w:val="center"/>
        <w:rPr>
          <w:rFonts w:ascii="Times New Roman" w:hAnsi="Times New Roman"/>
          <w:b/>
          <w:bCs/>
          <w:sz w:val="24"/>
          <w:szCs w:val="24"/>
          <w:lang w:eastAsia="ru-RU"/>
        </w:rPr>
      </w:pPr>
    </w:p>
    <w:p w:rsidR="00F65717" w:rsidRDefault="00F65717" w:rsidP="00F65717">
      <w:pPr>
        <w:spacing w:before="100" w:beforeAutospacing="1" w:after="100" w:afterAutospacing="1" w:line="240" w:lineRule="auto"/>
        <w:jc w:val="right"/>
        <w:rPr>
          <w:rFonts w:ascii="Times New Roman" w:hAnsi="Times New Roman"/>
          <w:b/>
          <w:bCs/>
          <w:sz w:val="28"/>
          <w:lang w:eastAsia="ru-RU"/>
        </w:rPr>
      </w:pPr>
    </w:p>
    <w:p w:rsidR="00F65717" w:rsidRDefault="00F65717" w:rsidP="00F65717">
      <w:pPr>
        <w:spacing w:before="100" w:beforeAutospacing="1" w:after="100" w:afterAutospacing="1" w:line="240" w:lineRule="auto"/>
        <w:jc w:val="right"/>
        <w:rPr>
          <w:rFonts w:ascii="Times New Roman" w:hAnsi="Times New Roman"/>
          <w:b/>
          <w:bCs/>
          <w:sz w:val="28"/>
          <w:lang w:eastAsia="ru-RU"/>
        </w:rPr>
      </w:pPr>
    </w:p>
    <w:p w:rsidR="00F65717" w:rsidRDefault="00F65717" w:rsidP="00F65717">
      <w:pPr>
        <w:spacing w:after="0" w:line="240" w:lineRule="auto"/>
        <w:jc w:val="center"/>
        <w:rPr>
          <w:rFonts w:ascii="Times New Roman" w:hAnsi="Times New Roman"/>
          <w:b/>
          <w:bCs/>
          <w:sz w:val="28"/>
          <w:lang w:eastAsia="ru-RU"/>
        </w:rPr>
      </w:pPr>
    </w:p>
    <w:p w:rsidR="00F65717" w:rsidRDefault="00F65717" w:rsidP="00F65717">
      <w:pPr>
        <w:spacing w:after="0" w:line="240" w:lineRule="auto"/>
        <w:jc w:val="center"/>
        <w:rPr>
          <w:rFonts w:ascii="Times New Roman" w:hAnsi="Times New Roman"/>
          <w:b/>
          <w:bCs/>
          <w:sz w:val="28"/>
          <w:lang w:eastAsia="ru-RU"/>
        </w:rPr>
      </w:pPr>
    </w:p>
    <w:p w:rsidR="00F65717" w:rsidRDefault="00F65717" w:rsidP="00F65717">
      <w:pPr>
        <w:spacing w:after="0" w:line="240" w:lineRule="auto"/>
        <w:jc w:val="center"/>
        <w:rPr>
          <w:rFonts w:ascii="Times New Roman" w:hAnsi="Times New Roman"/>
          <w:b/>
          <w:bCs/>
          <w:sz w:val="28"/>
          <w:lang w:eastAsia="ru-RU"/>
        </w:rPr>
      </w:pPr>
    </w:p>
    <w:p w:rsidR="00F65717" w:rsidRDefault="00F65717" w:rsidP="00F65717">
      <w:pPr>
        <w:spacing w:after="0" w:line="240" w:lineRule="auto"/>
        <w:jc w:val="center"/>
        <w:rPr>
          <w:rFonts w:ascii="Times New Roman" w:hAnsi="Times New Roman"/>
          <w:b/>
          <w:bCs/>
          <w:sz w:val="28"/>
          <w:lang w:eastAsia="ru-RU"/>
        </w:rPr>
      </w:pPr>
    </w:p>
    <w:p w:rsidR="00F65717" w:rsidRDefault="00F65717" w:rsidP="00F65717">
      <w:pPr>
        <w:spacing w:after="0" w:line="240" w:lineRule="auto"/>
        <w:jc w:val="center"/>
        <w:rPr>
          <w:rFonts w:ascii="Times New Roman" w:hAnsi="Times New Roman"/>
          <w:b/>
          <w:bCs/>
          <w:sz w:val="28"/>
          <w:lang w:eastAsia="ru-RU"/>
        </w:rPr>
      </w:pPr>
    </w:p>
    <w:p w:rsidR="00F65717" w:rsidRDefault="00F65717" w:rsidP="00F65717">
      <w:pPr>
        <w:spacing w:before="100" w:beforeAutospacing="1" w:after="100" w:afterAutospacing="1" w:line="240" w:lineRule="auto"/>
        <w:jc w:val="center"/>
        <w:rPr>
          <w:rFonts w:ascii="Times New Roman" w:hAnsi="Times New Roman"/>
          <w:b/>
          <w:bCs/>
          <w:sz w:val="28"/>
          <w:lang w:eastAsia="ru-RU"/>
        </w:rPr>
      </w:pPr>
    </w:p>
    <w:p w:rsidR="00F65717" w:rsidRDefault="00F65717" w:rsidP="00F65717">
      <w:pPr>
        <w:spacing w:before="100" w:beforeAutospacing="1" w:after="100" w:afterAutospacing="1" w:line="240" w:lineRule="auto"/>
        <w:jc w:val="center"/>
        <w:rPr>
          <w:rFonts w:ascii="Times New Roman" w:hAnsi="Times New Roman"/>
          <w:b/>
          <w:bCs/>
          <w:sz w:val="28"/>
          <w:lang w:eastAsia="ru-RU"/>
        </w:rPr>
      </w:pPr>
    </w:p>
    <w:p w:rsidR="00F65717" w:rsidRDefault="00F65717" w:rsidP="00F65717">
      <w:pPr>
        <w:spacing w:before="100" w:beforeAutospacing="1" w:after="100" w:afterAutospacing="1" w:line="240" w:lineRule="auto"/>
        <w:jc w:val="center"/>
        <w:rPr>
          <w:rFonts w:ascii="Times New Roman" w:hAnsi="Times New Roman"/>
          <w:b/>
          <w:bCs/>
          <w:sz w:val="28"/>
          <w:lang w:eastAsia="ru-RU"/>
        </w:rPr>
      </w:pPr>
    </w:p>
    <w:p w:rsidR="00F65717" w:rsidRDefault="00F65717" w:rsidP="00F65717">
      <w:pPr>
        <w:spacing w:before="100" w:beforeAutospacing="1" w:after="100" w:afterAutospacing="1" w:line="240" w:lineRule="auto"/>
        <w:jc w:val="center"/>
        <w:rPr>
          <w:rFonts w:ascii="Times New Roman" w:hAnsi="Times New Roman"/>
          <w:b/>
          <w:bCs/>
          <w:sz w:val="28"/>
          <w:lang w:eastAsia="ru-RU"/>
        </w:rPr>
      </w:pPr>
    </w:p>
    <w:p w:rsidR="00F65717" w:rsidRDefault="00F65717" w:rsidP="00F65717">
      <w:pPr>
        <w:spacing w:before="100" w:beforeAutospacing="1" w:after="100" w:afterAutospacing="1" w:line="240" w:lineRule="auto"/>
        <w:jc w:val="center"/>
        <w:rPr>
          <w:rFonts w:ascii="Times New Roman" w:hAnsi="Times New Roman"/>
          <w:b/>
          <w:bCs/>
          <w:sz w:val="28"/>
          <w:lang w:eastAsia="ru-RU"/>
        </w:rPr>
      </w:pPr>
    </w:p>
    <w:p w:rsidR="00F65717" w:rsidRDefault="00F65717" w:rsidP="00F65717">
      <w:pPr>
        <w:spacing w:before="100" w:beforeAutospacing="1" w:after="100" w:afterAutospacing="1" w:line="240" w:lineRule="auto"/>
        <w:jc w:val="center"/>
        <w:rPr>
          <w:rFonts w:ascii="Times New Roman" w:hAnsi="Times New Roman"/>
          <w:b/>
          <w:bCs/>
          <w:sz w:val="28"/>
          <w:lang w:eastAsia="ru-RU"/>
        </w:rPr>
      </w:pPr>
    </w:p>
    <w:p w:rsidR="00F65717" w:rsidRPr="00005BC0" w:rsidRDefault="00F65717" w:rsidP="00F65717">
      <w:pPr>
        <w:spacing w:before="100" w:beforeAutospacing="1" w:after="100" w:afterAutospacing="1" w:line="240" w:lineRule="auto"/>
        <w:jc w:val="center"/>
        <w:rPr>
          <w:rFonts w:ascii="Times New Roman" w:hAnsi="Times New Roman"/>
          <w:sz w:val="24"/>
          <w:szCs w:val="24"/>
          <w:lang w:eastAsia="ru-RU"/>
        </w:rPr>
      </w:pPr>
      <w:r w:rsidRPr="00005BC0">
        <w:rPr>
          <w:rFonts w:ascii="Times New Roman" w:hAnsi="Times New Roman"/>
          <w:b/>
          <w:bCs/>
          <w:sz w:val="28"/>
          <w:lang w:eastAsia="ru-RU"/>
        </w:rPr>
        <w:lastRenderedPageBreak/>
        <w:t>Содержание</w:t>
      </w:r>
    </w:p>
    <w:p w:rsidR="00F65717" w:rsidRPr="00005BC0" w:rsidRDefault="00F65717" w:rsidP="00F65717">
      <w:pPr>
        <w:spacing w:before="100" w:beforeAutospacing="1" w:after="100" w:afterAutospacing="1" w:line="240" w:lineRule="auto"/>
        <w:ind w:firstLine="624"/>
        <w:jc w:val="both"/>
        <w:rPr>
          <w:rFonts w:ascii="Times New Roman" w:hAnsi="Times New Roman"/>
          <w:sz w:val="24"/>
          <w:szCs w:val="24"/>
          <w:lang w:eastAsia="ru-RU"/>
        </w:rPr>
      </w:pPr>
      <w:r w:rsidRPr="00005BC0">
        <w:rPr>
          <w:rFonts w:ascii="Times New Roman" w:hAnsi="Times New Roman"/>
          <w:sz w:val="28"/>
          <w:szCs w:val="28"/>
          <w:lang w:eastAsia="ru-RU"/>
        </w:rPr>
        <w:t> </w:t>
      </w:r>
    </w:p>
    <w:p w:rsidR="00F65717" w:rsidRPr="00005BC0" w:rsidRDefault="00F65717" w:rsidP="00F65717">
      <w:pPr>
        <w:tabs>
          <w:tab w:val="num" w:pos="1440"/>
        </w:tabs>
        <w:spacing w:before="100" w:beforeAutospacing="1" w:after="100" w:afterAutospacing="1" w:line="240" w:lineRule="auto"/>
        <w:ind w:left="1440" w:hanging="36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Цели и задачи внедрения антикоррупционной политики</w:t>
      </w:r>
    </w:p>
    <w:p w:rsidR="00F65717" w:rsidRPr="00005BC0" w:rsidRDefault="00F65717" w:rsidP="00F65717">
      <w:pPr>
        <w:tabs>
          <w:tab w:val="num" w:pos="1440"/>
        </w:tabs>
        <w:spacing w:before="100" w:beforeAutospacing="1" w:after="100" w:afterAutospacing="1" w:line="240" w:lineRule="auto"/>
        <w:ind w:left="1440" w:hanging="36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Используемые в политике понятия и определения</w:t>
      </w:r>
    </w:p>
    <w:p w:rsidR="00F65717" w:rsidRPr="00005BC0" w:rsidRDefault="00F65717" w:rsidP="00F65717">
      <w:pPr>
        <w:tabs>
          <w:tab w:val="num" w:pos="1440"/>
        </w:tabs>
        <w:spacing w:before="100" w:beforeAutospacing="1" w:after="100" w:afterAutospacing="1" w:line="240" w:lineRule="auto"/>
        <w:ind w:left="1440" w:hanging="36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Основные принципы антикоррупционной деятельности организации</w:t>
      </w:r>
    </w:p>
    <w:p w:rsidR="00F65717" w:rsidRPr="00005BC0" w:rsidRDefault="00F65717" w:rsidP="00F65717">
      <w:pPr>
        <w:tabs>
          <w:tab w:val="num" w:pos="1440"/>
        </w:tabs>
        <w:spacing w:before="100" w:beforeAutospacing="1" w:after="100" w:afterAutospacing="1" w:line="240" w:lineRule="auto"/>
        <w:ind w:left="1440" w:hanging="36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Область применения политики и круг лиц, попадающих под ее действие</w:t>
      </w:r>
    </w:p>
    <w:p w:rsidR="00F65717" w:rsidRPr="00005BC0" w:rsidRDefault="00F65717" w:rsidP="00F65717">
      <w:pPr>
        <w:tabs>
          <w:tab w:val="num" w:pos="1440"/>
        </w:tabs>
        <w:spacing w:before="100" w:beforeAutospacing="1" w:after="100" w:afterAutospacing="1" w:line="240" w:lineRule="auto"/>
        <w:ind w:left="1440" w:hanging="36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Symbol" w:hAnsi="Symbol" w:cs="Symbol"/>
          <w:sz w:val="28"/>
          <w:szCs w:val="28"/>
          <w:lang w:eastAsia="ru-RU"/>
        </w:rPr>
        <w:t></w:t>
      </w:r>
      <w:r w:rsidRPr="00005BC0">
        <w:rPr>
          <w:rFonts w:ascii="Times New Roman" w:hAnsi="Times New Roman"/>
          <w:sz w:val="14"/>
          <w:szCs w:val="14"/>
          <w:lang w:eastAsia="ru-RU"/>
        </w:rPr>
        <w:t>    </w:t>
      </w:r>
      <w:r>
        <w:rPr>
          <w:rFonts w:ascii="Times New Roman" w:hAnsi="Times New Roman"/>
          <w:sz w:val="28"/>
          <w:szCs w:val="28"/>
          <w:lang w:eastAsia="ru-RU"/>
        </w:rPr>
        <w:t>Обязанности</w:t>
      </w:r>
      <w:r w:rsidRPr="00005BC0">
        <w:rPr>
          <w:rFonts w:ascii="Times New Roman" w:hAnsi="Times New Roman"/>
          <w:sz w:val="28"/>
          <w:szCs w:val="28"/>
          <w:lang w:eastAsia="ru-RU"/>
        </w:rPr>
        <w:t xml:space="preserve"> должностных лиц организации, ответственных за реализацию антикоррупционной политики</w:t>
      </w:r>
    </w:p>
    <w:p w:rsidR="00F65717" w:rsidRPr="00005BC0" w:rsidRDefault="00F65717" w:rsidP="00F65717">
      <w:pPr>
        <w:tabs>
          <w:tab w:val="num" w:pos="1440"/>
        </w:tabs>
        <w:spacing w:before="100" w:beforeAutospacing="1" w:after="100" w:afterAutospacing="1" w:line="240" w:lineRule="auto"/>
        <w:ind w:left="1440" w:hanging="36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Определение и закрепление обязанностей работников и организации, связанных с предупреждением и противодействием коррупции</w:t>
      </w:r>
    </w:p>
    <w:p w:rsidR="00F65717" w:rsidRPr="00005BC0" w:rsidRDefault="00F65717" w:rsidP="00F65717">
      <w:pPr>
        <w:tabs>
          <w:tab w:val="num" w:pos="1440"/>
        </w:tabs>
        <w:spacing w:before="100" w:beforeAutospacing="1" w:after="100" w:afterAutospacing="1" w:line="240" w:lineRule="auto"/>
        <w:ind w:left="1440" w:hanging="36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Установление перечня реализуемых организацией антикоррупционных мероприятий, стандартов и процедур и порядок их выполнения (применения)</w:t>
      </w:r>
    </w:p>
    <w:p w:rsidR="00F65717" w:rsidRPr="00005BC0" w:rsidRDefault="00F65717" w:rsidP="00F65717">
      <w:pPr>
        <w:tabs>
          <w:tab w:val="num" w:pos="1440"/>
        </w:tabs>
        <w:spacing w:before="100" w:beforeAutospacing="1" w:after="100" w:afterAutospacing="1" w:line="240" w:lineRule="auto"/>
        <w:ind w:left="1440" w:hanging="36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Symbol" w:hAnsi="Symbol" w:cs="Symbol"/>
          <w:sz w:val="28"/>
          <w:szCs w:val="28"/>
          <w:lang w:eastAsia="ru-RU"/>
        </w:rPr>
        <w:t></w:t>
      </w:r>
      <w:r w:rsidRPr="00005BC0">
        <w:rPr>
          <w:rFonts w:ascii="Times New Roman" w:hAnsi="Times New Roman"/>
          <w:sz w:val="14"/>
          <w:szCs w:val="14"/>
          <w:lang w:eastAsia="ru-RU"/>
        </w:rPr>
        <w:t>    </w:t>
      </w:r>
      <w:r w:rsidRPr="00005BC0">
        <w:rPr>
          <w:rFonts w:ascii="Times New Roman" w:hAnsi="Times New Roman"/>
          <w:sz w:val="28"/>
          <w:szCs w:val="28"/>
          <w:lang w:eastAsia="ru-RU"/>
        </w:rPr>
        <w:t>О</w:t>
      </w:r>
      <w:r w:rsidRPr="00005BC0">
        <w:rPr>
          <w:rFonts w:ascii="Times New Roman" w:hAnsi="Times New Roman"/>
          <w:bCs/>
          <w:sz w:val="28"/>
          <w:szCs w:val="28"/>
          <w:lang w:eastAsia="ru-RU"/>
        </w:rPr>
        <w:t>бучение работников по вопросам профилактики и противодействия коррупции</w:t>
      </w:r>
    </w:p>
    <w:p w:rsidR="00F65717" w:rsidRPr="00005BC0" w:rsidRDefault="00F65717" w:rsidP="00F65717">
      <w:pPr>
        <w:tabs>
          <w:tab w:val="num" w:pos="1440"/>
        </w:tabs>
        <w:spacing w:before="100" w:beforeAutospacing="1" w:after="100" w:afterAutospacing="1" w:line="240" w:lineRule="auto"/>
        <w:ind w:left="1440" w:hanging="36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 xml:space="preserve">Порядок пересмотра и внесения изменений в антикоррупционную </w:t>
      </w:r>
      <w:r>
        <w:rPr>
          <w:rFonts w:ascii="Times New Roman" w:hAnsi="Times New Roman"/>
          <w:sz w:val="28"/>
          <w:szCs w:val="28"/>
          <w:lang w:eastAsia="ru-RU"/>
        </w:rPr>
        <w:t xml:space="preserve"> </w:t>
      </w:r>
      <w:r w:rsidRPr="00005BC0">
        <w:rPr>
          <w:rFonts w:ascii="Times New Roman" w:hAnsi="Times New Roman"/>
          <w:sz w:val="28"/>
          <w:szCs w:val="28"/>
          <w:lang w:eastAsia="ru-RU"/>
        </w:rPr>
        <w:t>политику организации</w:t>
      </w:r>
    </w:p>
    <w:p w:rsidR="00F65717" w:rsidRDefault="00F65717" w:rsidP="00F65717">
      <w:pPr>
        <w:tabs>
          <w:tab w:val="num" w:pos="0"/>
          <w:tab w:val="left" w:pos="567"/>
        </w:tabs>
        <w:spacing w:after="0" w:line="240" w:lineRule="auto"/>
        <w:ind w:left="720"/>
        <w:outlineLvl w:val="0"/>
        <w:rPr>
          <w:rFonts w:ascii="Times New Roman" w:hAnsi="Times New Roman"/>
          <w:b/>
          <w:bCs/>
          <w:i/>
          <w:iCs/>
          <w:kern w:val="36"/>
          <w:sz w:val="28"/>
          <w:lang w:eastAsia="ru-RU"/>
        </w:rPr>
      </w:pPr>
    </w:p>
    <w:p w:rsidR="00F65717" w:rsidRDefault="00F65717" w:rsidP="00F65717">
      <w:pPr>
        <w:tabs>
          <w:tab w:val="num" w:pos="0"/>
          <w:tab w:val="left" w:pos="567"/>
        </w:tabs>
        <w:spacing w:after="0" w:line="240" w:lineRule="auto"/>
        <w:ind w:left="720"/>
        <w:outlineLvl w:val="0"/>
        <w:rPr>
          <w:rFonts w:ascii="Times New Roman" w:hAnsi="Times New Roman"/>
          <w:b/>
          <w:bCs/>
          <w:i/>
          <w:iCs/>
          <w:kern w:val="36"/>
          <w:sz w:val="28"/>
          <w:lang w:eastAsia="ru-RU"/>
        </w:rPr>
      </w:pPr>
    </w:p>
    <w:p w:rsidR="00F65717" w:rsidRDefault="00F65717" w:rsidP="00F65717">
      <w:pPr>
        <w:tabs>
          <w:tab w:val="num" w:pos="0"/>
          <w:tab w:val="left" w:pos="567"/>
        </w:tabs>
        <w:spacing w:after="0" w:line="240" w:lineRule="auto"/>
        <w:ind w:left="720"/>
        <w:outlineLvl w:val="0"/>
        <w:rPr>
          <w:rFonts w:ascii="Times New Roman" w:hAnsi="Times New Roman"/>
          <w:b/>
          <w:bCs/>
          <w:i/>
          <w:iCs/>
          <w:kern w:val="36"/>
          <w:sz w:val="28"/>
          <w:lang w:eastAsia="ru-RU"/>
        </w:rPr>
      </w:pPr>
    </w:p>
    <w:p w:rsidR="00F65717" w:rsidRDefault="00F65717" w:rsidP="00F65717">
      <w:pPr>
        <w:tabs>
          <w:tab w:val="num" w:pos="0"/>
          <w:tab w:val="left" w:pos="567"/>
        </w:tabs>
        <w:spacing w:after="0" w:line="240" w:lineRule="auto"/>
        <w:ind w:left="720"/>
        <w:outlineLvl w:val="0"/>
        <w:rPr>
          <w:rFonts w:ascii="Times New Roman" w:hAnsi="Times New Roman"/>
          <w:b/>
          <w:bCs/>
          <w:i/>
          <w:iCs/>
          <w:kern w:val="36"/>
          <w:sz w:val="28"/>
          <w:lang w:eastAsia="ru-RU"/>
        </w:rPr>
      </w:pPr>
    </w:p>
    <w:p w:rsidR="00F65717" w:rsidRDefault="00F65717" w:rsidP="00F65717">
      <w:pPr>
        <w:tabs>
          <w:tab w:val="num" w:pos="0"/>
          <w:tab w:val="left" w:pos="567"/>
        </w:tabs>
        <w:spacing w:after="0" w:line="240" w:lineRule="auto"/>
        <w:ind w:left="720"/>
        <w:outlineLvl w:val="0"/>
        <w:rPr>
          <w:rFonts w:ascii="Times New Roman" w:hAnsi="Times New Roman"/>
          <w:b/>
          <w:bCs/>
          <w:i/>
          <w:iCs/>
          <w:kern w:val="36"/>
          <w:sz w:val="28"/>
          <w:lang w:eastAsia="ru-RU"/>
        </w:rPr>
      </w:pPr>
    </w:p>
    <w:p w:rsidR="00F65717" w:rsidRDefault="00F65717" w:rsidP="00F65717">
      <w:pPr>
        <w:tabs>
          <w:tab w:val="num" w:pos="0"/>
          <w:tab w:val="left" w:pos="567"/>
        </w:tabs>
        <w:spacing w:after="0" w:line="240" w:lineRule="auto"/>
        <w:ind w:left="720"/>
        <w:outlineLvl w:val="0"/>
        <w:rPr>
          <w:rFonts w:ascii="Times New Roman" w:hAnsi="Times New Roman"/>
          <w:b/>
          <w:bCs/>
          <w:i/>
          <w:iCs/>
          <w:kern w:val="36"/>
          <w:sz w:val="28"/>
          <w:lang w:eastAsia="ru-RU"/>
        </w:rPr>
      </w:pPr>
    </w:p>
    <w:p w:rsidR="00F65717" w:rsidRDefault="00F65717" w:rsidP="00F65717">
      <w:pPr>
        <w:tabs>
          <w:tab w:val="num" w:pos="0"/>
          <w:tab w:val="left" w:pos="567"/>
        </w:tabs>
        <w:spacing w:after="0" w:line="240" w:lineRule="auto"/>
        <w:ind w:left="720"/>
        <w:outlineLvl w:val="0"/>
        <w:rPr>
          <w:rFonts w:ascii="Times New Roman" w:hAnsi="Times New Roman"/>
          <w:b/>
          <w:bCs/>
          <w:i/>
          <w:iCs/>
          <w:kern w:val="36"/>
          <w:sz w:val="28"/>
          <w:lang w:eastAsia="ru-RU"/>
        </w:rPr>
      </w:pPr>
    </w:p>
    <w:p w:rsidR="00F65717" w:rsidRDefault="00F65717" w:rsidP="00F65717">
      <w:pPr>
        <w:tabs>
          <w:tab w:val="num" w:pos="0"/>
          <w:tab w:val="left" w:pos="567"/>
        </w:tabs>
        <w:spacing w:after="0" w:line="240" w:lineRule="auto"/>
        <w:ind w:left="720"/>
        <w:outlineLvl w:val="0"/>
        <w:rPr>
          <w:rFonts w:ascii="Times New Roman" w:hAnsi="Times New Roman"/>
          <w:b/>
          <w:bCs/>
          <w:i/>
          <w:iCs/>
          <w:kern w:val="36"/>
          <w:sz w:val="28"/>
          <w:lang w:eastAsia="ru-RU"/>
        </w:rPr>
      </w:pPr>
    </w:p>
    <w:p w:rsidR="00F65717" w:rsidRDefault="00F65717" w:rsidP="00F65717">
      <w:pPr>
        <w:tabs>
          <w:tab w:val="num" w:pos="0"/>
          <w:tab w:val="left" w:pos="567"/>
        </w:tabs>
        <w:spacing w:after="0" w:line="240" w:lineRule="auto"/>
        <w:ind w:left="720"/>
        <w:outlineLvl w:val="0"/>
        <w:rPr>
          <w:rFonts w:ascii="Times New Roman" w:hAnsi="Times New Roman"/>
          <w:b/>
          <w:bCs/>
          <w:i/>
          <w:iCs/>
          <w:kern w:val="36"/>
          <w:sz w:val="28"/>
          <w:lang w:eastAsia="ru-RU"/>
        </w:rPr>
      </w:pPr>
    </w:p>
    <w:p w:rsidR="00F65717" w:rsidRDefault="00F65717" w:rsidP="00F65717">
      <w:pPr>
        <w:tabs>
          <w:tab w:val="num" w:pos="0"/>
          <w:tab w:val="left" w:pos="567"/>
        </w:tabs>
        <w:spacing w:after="0" w:line="240" w:lineRule="auto"/>
        <w:ind w:left="720"/>
        <w:outlineLvl w:val="0"/>
        <w:rPr>
          <w:rFonts w:ascii="Times New Roman" w:hAnsi="Times New Roman"/>
          <w:b/>
          <w:bCs/>
          <w:i/>
          <w:iCs/>
          <w:kern w:val="36"/>
          <w:sz w:val="28"/>
          <w:lang w:eastAsia="ru-RU"/>
        </w:rPr>
      </w:pPr>
    </w:p>
    <w:p w:rsidR="00F65717" w:rsidRDefault="00F65717" w:rsidP="00F65717">
      <w:pPr>
        <w:tabs>
          <w:tab w:val="num" w:pos="0"/>
          <w:tab w:val="left" w:pos="567"/>
        </w:tabs>
        <w:spacing w:after="0" w:line="240" w:lineRule="auto"/>
        <w:ind w:left="720"/>
        <w:outlineLvl w:val="0"/>
        <w:rPr>
          <w:rFonts w:ascii="Times New Roman" w:hAnsi="Times New Roman"/>
          <w:b/>
          <w:bCs/>
          <w:i/>
          <w:iCs/>
          <w:kern w:val="36"/>
          <w:sz w:val="28"/>
          <w:lang w:eastAsia="ru-RU"/>
        </w:rPr>
      </w:pPr>
    </w:p>
    <w:p w:rsidR="00F65717" w:rsidRDefault="00F65717" w:rsidP="00F65717">
      <w:pPr>
        <w:tabs>
          <w:tab w:val="num" w:pos="0"/>
          <w:tab w:val="left" w:pos="567"/>
        </w:tabs>
        <w:spacing w:after="0" w:line="240" w:lineRule="auto"/>
        <w:ind w:left="720"/>
        <w:outlineLvl w:val="0"/>
        <w:rPr>
          <w:rFonts w:ascii="Times New Roman" w:hAnsi="Times New Roman"/>
          <w:b/>
          <w:bCs/>
          <w:i/>
          <w:iCs/>
          <w:kern w:val="36"/>
          <w:sz w:val="28"/>
          <w:lang w:eastAsia="ru-RU"/>
        </w:rPr>
      </w:pPr>
    </w:p>
    <w:p w:rsidR="00F65717" w:rsidRDefault="00F65717" w:rsidP="00F65717">
      <w:pPr>
        <w:tabs>
          <w:tab w:val="num" w:pos="0"/>
          <w:tab w:val="left" w:pos="567"/>
        </w:tabs>
        <w:spacing w:after="0" w:line="240" w:lineRule="auto"/>
        <w:ind w:left="720"/>
        <w:outlineLvl w:val="0"/>
        <w:rPr>
          <w:rFonts w:ascii="Times New Roman" w:hAnsi="Times New Roman"/>
          <w:b/>
          <w:bCs/>
          <w:i/>
          <w:iCs/>
          <w:kern w:val="36"/>
          <w:sz w:val="28"/>
          <w:lang w:eastAsia="ru-RU"/>
        </w:rPr>
      </w:pPr>
    </w:p>
    <w:p w:rsidR="00F65717" w:rsidRDefault="00F65717" w:rsidP="00F65717">
      <w:pPr>
        <w:tabs>
          <w:tab w:val="num" w:pos="0"/>
          <w:tab w:val="left" w:pos="567"/>
        </w:tabs>
        <w:spacing w:after="0" w:line="240" w:lineRule="auto"/>
        <w:ind w:left="720"/>
        <w:outlineLvl w:val="0"/>
        <w:rPr>
          <w:rFonts w:ascii="Times New Roman" w:hAnsi="Times New Roman"/>
          <w:b/>
          <w:bCs/>
          <w:i/>
          <w:iCs/>
          <w:kern w:val="36"/>
          <w:sz w:val="28"/>
          <w:lang w:eastAsia="ru-RU"/>
        </w:rPr>
      </w:pPr>
    </w:p>
    <w:p w:rsidR="00F65717" w:rsidRDefault="00F65717" w:rsidP="00F65717">
      <w:pPr>
        <w:tabs>
          <w:tab w:val="num" w:pos="0"/>
          <w:tab w:val="left" w:pos="567"/>
        </w:tabs>
        <w:spacing w:after="0" w:line="240" w:lineRule="auto"/>
        <w:ind w:left="720"/>
        <w:outlineLvl w:val="0"/>
        <w:rPr>
          <w:rFonts w:ascii="Times New Roman" w:hAnsi="Times New Roman"/>
          <w:b/>
          <w:bCs/>
          <w:i/>
          <w:iCs/>
          <w:kern w:val="36"/>
          <w:sz w:val="28"/>
          <w:lang w:eastAsia="ru-RU"/>
        </w:rPr>
      </w:pPr>
    </w:p>
    <w:p w:rsidR="00F65717" w:rsidRDefault="00F65717" w:rsidP="00F65717">
      <w:pPr>
        <w:tabs>
          <w:tab w:val="num" w:pos="0"/>
          <w:tab w:val="left" w:pos="567"/>
        </w:tabs>
        <w:spacing w:after="0" w:line="240" w:lineRule="auto"/>
        <w:ind w:left="720"/>
        <w:outlineLvl w:val="0"/>
        <w:rPr>
          <w:rFonts w:ascii="Times New Roman" w:hAnsi="Times New Roman"/>
          <w:b/>
          <w:bCs/>
          <w:i/>
          <w:iCs/>
          <w:kern w:val="36"/>
          <w:sz w:val="28"/>
          <w:lang w:eastAsia="ru-RU"/>
        </w:rPr>
      </w:pPr>
    </w:p>
    <w:p w:rsidR="00F65717" w:rsidRDefault="00F65717" w:rsidP="00F65717">
      <w:pPr>
        <w:tabs>
          <w:tab w:val="num" w:pos="0"/>
          <w:tab w:val="left" w:pos="567"/>
        </w:tabs>
        <w:spacing w:after="0" w:line="240" w:lineRule="auto"/>
        <w:ind w:left="720"/>
        <w:outlineLvl w:val="0"/>
        <w:rPr>
          <w:rFonts w:ascii="Times New Roman" w:hAnsi="Times New Roman"/>
          <w:b/>
          <w:bCs/>
          <w:i/>
          <w:iCs/>
          <w:kern w:val="36"/>
          <w:sz w:val="28"/>
          <w:lang w:eastAsia="ru-RU"/>
        </w:rPr>
      </w:pPr>
    </w:p>
    <w:p w:rsidR="00F65717" w:rsidRDefault="00F65717" w:rsidP="00F65717">
      <w:pPr>
        <w:tabs>
          <w:tab w:val="num" w:pos="0"/>
          <w:tab w:val="left" w:pos="567"/>
        </w:tabs>
        <w:spacing w:after="0" w:line="240" w:lineRule="auto"/>
        <w:ind w:left="720"/>
        <w:outlineLvl w:val="0"/>
        <w:rPr>
          <w:rFonts w:ascii="Times New Roman" w:hAnsi="Times New Roman"/>
          <w:b/>
          <w:bCs/>
          <w:i/>
          <w:iCs/>
          <w:kern w:val="36"/>
          <w:sz w:val="28"/>
          <w:lang w:eastAsia="ru-RU"/>
        </w:rPr>
      </w:pPr>
    </w:p>
    <w:p w:rsidR="00F65717" w:rsidRPr="00005BC0" w:rsidRDefault="00F65717" w:rsidP="00F65717">
      <w:pPr>
        <w:tabs>
          <w:tab w:val="num" w:pos="0"/>
          <w:tab w:val="left" w:pos="567"/>
        </w:tabs>
        <w:spacing w:after="0" w:line="240" w:lineRule="auto"/>
        <w:ind w:firstLine="720"/>
        <w:jc w:val="center"/>
        <w:outlineLvl w:val="0"/>
        <w:rPr>
          <w:rFonts w:ascii="Times New Roman" w:hAnsi="Times New Roman"/>
          <w:b/>
          <w:bCs/>
          <w:kern w:val="36"/>
          <w:sz w:val="48"/>
          <w:szCs w:val="48"/>
          <w:lang w:eastAsia="ru-RU"/>
        </w:rPr>
      </w:pPr>
      <w:r w:rsidRPr="00005BC0">
        <w:rPr>
          <w:rFonts w:ascii="Times New Roman" w:hAnsi="Times New Roman"/>
          <w:b/>
          <w:bCs/>
          <w:iCs/>
          <w:kern w:val="36"/>
          <w:sz w:val="28"/>
          <w:lang w:eastAsia="ru-RU"/>
        </w:rPr>
        <w:t>1.</w:t>
      </w:r>
      <w:r w:rsidRPr="00005BC0">
        <w:rPr>
          <w:rFonts w:ascii="Times New Roman" w:hAnsi="Times New Roman"/>
          <w:b/>
          <w:bCs/>
          <w:kern w:val="36"/>
          <w:sz w:val="14"/>
          <w:lang w:eastAsia="ru-RU"/>
        </w:rPr>
        <w:t xml:space="preserve">     </w:t>
      </w:r>
      <w:r w:rsidRPr="00005BC0">
        <w:rPr>
          <w:rFonts w:ascii="Times New Roman" w:hAnsi="Times New Roman"/>
          <w:b/>
          <w:bCs/>
          <w:iCs/>
          <w:kern w:val="36"/>
          <w:sz w:val="28"/>
          <w:lang w:eastAsia="ru-RU"/>
        </w:rPr>
        <w:t>Цели и задачи  внедрения антикоррупционной политики в школе</w:t>
      </w:r>
    </w:p>
    <w:p w:rsidR="00F65717" w:rsidRPr="00005BC0" w:rsidRDefault="00F65717" w:rsidP="00F65717">
      <w:pPr>
        <w:tabs>
          <w:tab w:val="left" w:pos="0"/>
        </w:tabs>
        <w:spacing w:after="0" w:line="240" w:lineRule="auto"/>
        <w:ind w:firstLine="720"/>
        <w:jc w:val="both"/>
        <w:outlineLvl w:val="0"/>
        <w:rPr>
          <w:rFonts w:ascii="Times New Roman" w:hAnsi="Times New Roman"/>
          <w:b/>
          <w:bCs/>
          <w:kern w:val="36"/>
          <w:sz w:val="48"/>
          <w:szCs w:val="48"/>
          <w:lang w:eastAsia="ru-RU"/>
        </w:rPr>
      </w:pPr>
      <w:r w:rsidRPr="00005BC0">
        <w:rPr>
          <w:rFonts w:ascii="Times New Roman" w:hAnsi="Times New Roman"/>
          <w:sz w:val="28"/>
          <w:szCs w:val="28"/>
          <w:lang w:eastAsia="ru-RU"/>
        </w:rPr>
        <w:t>Антикоррупционная поли</w:t>
      </w:r>
      <w:r w:rsidRPr="00005BC0">
        <w:rPr>
          <w:rFonts w:ascii="Times New Roman" w:hAnsi="Times New Roman"/>
          <w:bCs/>
          <w:sz w:val="28"/>
          <w:lang w:eastAsia="ru-RU"/>
        </w:rPr>
        <w:t xml:space="preserve">тика в </w:t>
      </w:r>
      <w:r>
        <w:rPr>
          <w:rFonts w:ascii="Times New Roman" w:hAnsi="Times New Roman"/>
          <w:bCs/>
          <w:sz w:val="28"/>
          <w:lang w:eastAsia="ru-RU"/>
        </w:rPr>
        <w:t>муниципальном бюджетном общеобразовательном учреждении «</w:t>
      </w:r>
      <w:r w:rsidR="002F4A46">
        <w:rPr>
          <w:rFonts w:ascii="Times New Roman" w:hAnsi="Times New Roman"/>
          <w:b/>
          <w:bCs/>
          <w:sz w:val="28"/>
          <w:lang w:eastAsia="ru-RU"/>
        </w:rPr>
        <w:t>Кироваульская средняя общеобразовательная школа</w:t>
      </w:r>
      <w:r>
        <w:rPr>
          <w:rFonts w:ascii="Times New Roman" w:hAnsi="Times New Roman"/>
          <w:bCs/>
          <w:sz w:val="28"/>
          <w:lang w:eastAsia="ru-RU"/>
        </w:rPr>
        <w:t xml:space="preserve">» </w:t>
      </w:r>
      <w:r w:rsidRPr="00005BC0">
        <w:rPr>
          <w:rFonts w:ascii="Times New Roman" w:hAnsi="Times New Roman"/>
          <w:bCs/>
          <w:kern w:val="36"/>
          <w:sz w:val="28"/>
          <w:szCs w:val="28"/>
          <w:lang w:eastAsia="ru-RU"/>
        </w:rPr>
        <w:t>(далее</w:t>
      </w:r>
      <w:r>
        <w:rPr>
          <w:rFonts w:ascii="Times New Roman" w:hAnsi="Times New Roman"/>
          <w:bCs/>
          <w:kern w:val="36"/>
          <w:sz w:val="28"/>
          <w:szCs w:val="28"/>
          <w:lang w:eastAsia="ru-RU"/>
        </w:rPr>
        <w:t xml:space="preserve"> –</w:t>
      </w:r>
      <w:r w:rsidRPr="00005BC0">
        <w:rPr>
          <w:rFonts w:ascii="Times New Roman" w:hAnsi="Times New Roman"/>
          <w:bCs/>
          <w:kern w:val="36"/>
          <w:sz w:val="28"/>
          <w:szCs w:val="28"/>
          <w:lang w:eastAsia="ru-RU"/>
        </w:rPr>
        <w:t xml:space="preserve"> школа)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r w:rsidRPr="00005BC0">
        <w:rPr>
          <w:rFonts w:ascii="Times New Roman" w:hAnsi="Times New Roman"/>
          <w:b/>
          <w:bCs/>
          <w:kern w:val="36"/>
          <w:sz w:val="28"/>
          <w:szCs w:val="28"/>
          <w:lang w:eastAsia="ru-RU"/>
        </w:rPr>
        <w:t xml:space="preserve"> </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Основополагающим нормативным правовым актом в сфере борьбы с коррупцией является Федеральный закон от 25 декабря 2008г. № 273-ФЗ «О противодействии коррупции» (далее – Федеральный закон № 273-ФЗ). Нормативными актами, регулирующими  антикоррупционную политику образовательн</w:t>
      </w:r>
      <w:r>
        <w:rPr>
          <w:rFonts w:ascii="Times New Roman" w:hAnsi="Times New Roman"/>
          <w:sz w:val="28"/>
          <w:szCs w:val="28"/>
          <w:lang w:eastAsia="ru-RU"/>
        </w:rPr>
        <w:t xml:space="preserve">ого учреждения, являются также Федеральный закон от 29.12.2012 № 273-ФЗ «Об образовании в Российской Федерации», </w:t>
      </w:r>
      <w:r w:rsidRPr="00825819">
        <w:rPr>
          <w:rFonts w:ascii="Times New Roman" w:hAnsi="Times New Roman"/>
          <w:sz w:val="28"/>
          <w:szCs w:val="28"/>
        </w:rPr>
        <w:t>Федеральный закон № 223-ФЗ от 18.07.2011 «О закупках товаров, работ, услуг отдельными видами юридических лиц»,</w:t>
      </w:r>
      <w:r>
        <w:rPr>
          <w:sz w:val="28"/>
          <w:szCs w:val="28"/>
        </w:rPr>
        <w:t xml:space="preserve"> </w:t>
      </w:r>
      <w:r w:rsidRPr="00005BC0">
        <w:rPr>
          <w:rFonts w:ascii="Times New Roman" w:hAnsi="Times New Roman"/>
          <w:sz w:val="28"/>
          <w:szCs w:val="28"/>
          <w:lang w:eastAsia="ru-RU"/>
        </w:rPr>
        <w:t>Устав образовательного учрежд</w:t>
      </w:r>
      <w:r>
        <w:rPr>
          <w:rFonts w:ascii="Times New Roman" w:hAnsi="Times New Roman"/>
          <w:sz w:val="28"/>
          <w:szCs w:val="28"/>
          <w:lang w:eastAsia="ru-RU"/>
        </w:rPr>
        <w:t>ения</w:t>
      </w:r>
      <w:r w:rsidRPr="00005BC0">
        <w:rPr>
          <w:rFonts w:ascii="Times New Roman" w:hAnsi="Times New Roman"/>
          <w:sz w:val="28"/>
          <w:szCs w:val="28"/>
          <w:lang w:eastAsia="ru-RU"/>
        </w:rPr>
        <w:t xml:space="preserve"> и другие локальные акты.</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В соответствии со ст.</w:t>
      </w:r>
      <w:r>
        <w:rPr>
          <w:rFonts w:ascii="Times New Roman" w:hAnsi="Times New Roman"/>
          <w:sz w:val="28"/>
          <w:szCs w:val="28"/>
          <w:lang w:eastAsia="ru-RU"/>
        </w:rPr>
        <w:t xml:space="preserve"> </w:t>
      </w:r>
      <w:r w:rsidRPr="00005BC0">
        <w:rPr>
          <w:rFonts w:ascii="Times New Roman" w:hAnsi="Times New Roman"/>
          <w:sz w:val="28"/>
          <w:szCs w:val="28"/>
          <w:lang w:eastAsia="ru-RU"/>
        </w:rPr>
        <w:t>13.3  Федерального закона № 273-ФЗ меры по предупреждению коррупции</w:t>
      </w:r>
      <w:r>
        <w:rPr>
          <w:rFonts w:ascii="Times New Roman" w:hAnsi="Times New Roman"/>
          <w:sz w:val="28"/>
          <w:szCs w:val="28"/>
          <w:lang w:eastAsia="ru-RU"/>
        </w:rPr>
        <w:t xml:space="preserve"> включают в себя</w:t>
      </w:r>
      <w:r w:rsidRPr="00005BC0">
        <w:rPr>
          <w:rFonts w:ascii="Times New Roman" w:hAnsi="Times New Roman"/>
          <w:sz w:val="28"/>
          <w:szCs w:val="28"/>
          <w:lang w:eastAsia="ru-RU"/>
        </w:rPr>
        <w:t>:</w:t>
      </w:r>
    </w:p>
    <w:p w:rsidR="00F65717" w:rsidRPr="00005BC0" w:rsidRDefault="00F65717" w:rsidP="00F65717">
      <w:pPr>
        <w:shd w:val="clear" w:color="auto" w:fill="FFFFFF"/>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1) определение подразделений или должностных лиц, ответственных за профилактику коррупционных и иных правонарушений;</w:t>
      </w:r>
    </w:p>
    <w:p w:rsidR="00F65717" w:rsidRPr="00005BC0" w:rsidRDefault="00F65717" w:rsidP="00F65717">
      <w:pPr>
        <w:shd w:val="clear" w:color="auto" w:fill="FFFFFF"/>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2) сотрудничество организации с правоохранительными органами;</w:t>
      </w:r>
    </w:p>
    <w:p w:rsidR="00F65717" w:rsidRPr="00005BC0" w:rsidRDefault="00F65717" w:rsidP="00F65717">
      <w:pPr>
        <w:shd w:val="clear" w:color="auto" w:fill="FFFFFF"/>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3) разработку и внедрение в практику стандартов и процедур, направленных на обеспечение добросовестной работы организации;</w:t>
      </w:r>
    </w:p>
    <w:p w:rsidR="00F65717" w:rsidRPr="00005BC0" w:rsidRDefault="00F65717" w:rsidP="00F65717">
      <w:pPr>
        <w:shd w:val="clear" w:color="auto" w:fill="FFFFFF"/>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4) принятие кодекса этики и служебного поведения работников организации;</w:t>
      </w:r>
    </w:p>
    <w:p w:rsidR="00F65717" w:rsidRPr="00005BC0" w:rsidRDefault="00F65717" w:rsidP="00F65717">
      <w:pPr>
        <w:shd w:val="clear" w:color="auto" w:fill="FFFFFF"/>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5) предотвращение и урегулирование конфликта интересов;</w:t>
      </w:r>
    </w:p>
    <w:p w:rsidR="00F65717" w:rsidRPr="00005BC0" w:rsidRDefault="00F65717" w:rsidP="00F65717">
      <w:pPr>
        <w:shd w:val="clear" w:color="auto" w:fill="FFFFFF"/>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6) недопущение составления неофициальной отчетности и использования поддельных документов.</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Антикоррупционная политика школы направлена на реализацию данных мер.</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 xml:space="preserve">     </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 </w:t>
      </w:r>
    </w:p>
    <w:p w:rsidR="00F65717" w:rsidRPr="00005BC0" w:rsidRDefault="00F65717" w:rsidP="00F65717">
      <w:pPr>
        <w:tabs>
          <w:tab w:val="num" w:pos="0"/>
        </w:tabs>
        <w:spacing w:after="0" w:line="240" w:lineRule="auto"/>
        <w:ind w:firstLine="720"/>
        <w:jc w:val="center"/>
        <w:outlineLvl w:val="1"/>
        <w:rPr>
          <w:rFonts w:ascii="Times New Roman" w:hAnsi="Times New Roman"/>
          <w:b/>
          <w:bCs/>
          <w:sz w:val="28"/>
          <w:szCs w:val="28"/>
          <w:lang w:eastAsia="ru-RU"/>
        </w:rPr>
      </w:pPr>
      <w:r w:rsidRPr="00005BC0">
        <w:rPr>
          <w:rFonts w:ascii="Times New Roman" w:hAnsi="Times New Roman"/>
          <w:b/>
          <w:bCs/>
          <w:sz w:val="28"/>
          <w:szCs w:val="28"/>
          <w:lang w:eastAsia="ru-RU"/>
        </w:rPr>
        <w:t>2.     Используемые в политике понятия и определения</w:t>
      </w:r>
    </w:p>
    <w:p w:rsidR="00F65717" w:rsidRPr="00005BC0" w:rsidRDefault="00F65717" w:rsidP="00F65717">
      <w:pPr>
        <w:spacing w:after="0" w:line="240" w:lineRule="auto"/>
        <w:ind w:firstLine="720"/>
        <w:rPr>
          <w:rFonts w:ascii="Times New Roman" w:hAnsi="Times New Roman"/>
          <w:sz w:val="24"/>
          <w:szCs w:val="24"/>
          <w:lang w:eastAsia="ru-RU"/>
        </w:rPr>
      </w:pPr>
      <w:r w:rsidRPr="00005BC0">
        <w:rPr>
          <w:rFonts w:ascii="Times New Roman" w:hAnsi="Times New Roman"/>
          <w:sz w:val="24"/>
          <w:szCs w:val="24"/>
          <w:lang w:eastAsia="ru-RU"/>
        </w:rPr>
        <w:t> </w:t>
      </w:r>
      <w:r w:rsidRPr="000C1623">
        <w:rPr>
          <w:rFonts w:ascii="Times New Roman" w:hAnsi="Times New Roman"/>
          <w:b/>
          <w:bCs/>
          <w:iCs/>
          <w:sz w:val="28"/>
          <w:lang w:eastAsia="ru-RU"/>
        </w:rPr>
        <w:t>Коррупция</w:t>
      </w:r>
      <w:r w:rsidRPr="00005BC0">
        <w:rPr>
          <w:rFonts w:ascii="Times New Roman" w:hAnsi="Times New Roman"/>
          <w:sz w:val="28"/>
          <w:szCs w:val="28"/>
          <w:lang w:eastAsia="ru-RU"/>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w:t>
      </w:r>
      <w:r w:rsidRPr="00005BC0">
        <w:rPr>
          <w:rFonts w:ascii="Times New Roman" w:hAnsi="Times New Roman"/>
          <w:sz w:val="28"/>
          <w:szCs w:val="28"/>
          <w:lang w:eastAsia="ru-RU"/>
        </w:rPr>
        <w:lastRenderedPageBreak/>
        <w:t>совершение перечисленных деяний от имени или в интересах юридического лица.</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0C1623">
        <w:rPr>
          <w:rFonts w:ascii="Times New Roman" w:hAnsi="Times New Roman"/>
          <w:b/>
          <w:bCs/>
          <w:iCs/>
          <w:sz w:val="28"/>
          <w:lang w:eastAsia="ru-RU"/>
        </w:rPr>
        <w:t>Противодействие коррупции</w:t>
      </w:r>
      <w:r w:rsidRPr="00005BC0">
        <w:rPr>
          <w:rFonts w:ascii="Times New Roman" w:hAnsi="Times New Roman"/>
          <w:sz w:val="28"/>
          <w:szCs w:val="28"/>
          <w:lang w:eastAsia="ru-RU"/>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а) по предупреждению коррупции, в том числе по выявлению и последующему устранению причин коррупции (профилактика коррупции);</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б) по выявлению, предупреждению, пресечению, раскрытию и расследованию коррупционных правонарушений (борьба с коррупцией);</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в) по минимизации и (или) ликвидации последствий коррупционных правонарушений.</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6F556D">
        <w:rPr>
          <w:rFonts w:ascii="Times New Roman" w:hAnsi="Times New Roman"/>
          <w:b/>
          <w:bCs/>
          <w:iCs/>
          <w:sz w:val="28"/>
          <w:lang w:eastAsia="ru-RU"/>
        </w:rPr>
        <w:t>Организация</w:t>
      </w:r>
      <w:r w:rsidRPr="00005BC0">
        <w:rPr>
          <w:rFonts w:ascii="Times New Roman" w:hAnsi="Times New Roman"/>
          <w:sz w:val="28"/>
          <w:szCs w:val="28"/>
          <w:lang w:eastAsia="ru-RU"/>
        </w:rPr>
        <w:t xml:space="preserve"> – юридическое лицо независимо от формы собственности, организационно-правовой формы и отраслевой принадлежности.</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6F556D">
        <w:rPr>
          <w:rFonts w:ascii="Times New Roman" w:hAnsi="Times New Roman"/>
          <w:b/>
          <w:bCs/>
          <w:iCs/>
          <w:sz w:val="28"/>
          <w:lang w:eastAsia="ru-RU"/>
        </w:rPr>
        <w:t>Контрагент</w:t>
      </w:r>
      <w:r w:rsidRPr="00005BC0">
        <w:rPr>
          <w:rFonts w:ascii="Times New Roman" w:hAnsi="Times New Roman"/>
          <w:sz w:val="28"/>
          <w:szCs w:val="28"/>
          <w:lang w:eastAsia="ru-RU"/>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6F556D">
        <w:rPr>
          <w:rFonts w:ascii="Times New Roman" w:hAnsi="Times New Roman"/>
          <w:b/>
          <w:bCs/>
          <w:iCs/>
          <w:sz w:val="28"/>
          <w:lang w:eastAsia="ru-RU"/>
        </w:rPr>
        <w:t>Взятка</w:t>
      </w:r>
      <w:r w:rsidRPr="00005BC0">
        <w:rPr>
          <w:rFonts w:ascii="Times New Roman" w:hAnsi="Times New Roman"/>
          <w:sz w:val="28"/>
          <w:szCs w:val="28"/>
          <w:lang w:eastAsia="ru-RU"/>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6F556D">
        <w:rPr>
          <w:rFonts w:ascii="Times New Roman" w:hAnsi="Times New Roman"/>
          <w:b/>
          <w:bCs/>
          <w:iCs/>
          <w:sz w:val="28"/>
          <w:lang w:eastAsia="ru-RU"/>
        </w:rPr>
        <w:t>Коммерческий подкуп</w:t>
      </w:r>
      <w:r w:rsidRPr="00005BC0">
        <w:rPr>
          <w:rFonts w:ascii="Times New Roman" w:hAnsi="Times New Roman"/>
          <w:sz w:val="28"/>
          <w:szCs w:val="28"/>
          <w:lang w:eastAsia="ru-RU"/>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F65717" w:rsidRPr="00005BC0" w:rsidRDefault="00F65717" w:rsidP="00F65717">
      <w:pPr>
        <w:autoSpaceDE w:val="0"/>
        <w:spacing w:after="0" w:line="240" w:lineRule="auto"/>
        <w:ind w:firstLine="720"/>
        <w:jc w:val="both"/>
        <w:rPr>
          <w:rFonts w:ascii="Times New Roman" w:hAnsi="Times New Roman"/>
          <w:sz w:val="24"/>
          <w:szCs w:val="24"/>
          <w:lang w:eastAsia="ru-RU"/>
        </w:rPr>
      </w:pPr>
      <w:r w:rsidRPr="006F556D">
        <w:rPr>
          <w:rFonts w:ascii="Times New Roman" w:hAnsi="Times New Roman"/>
          <w:b/>
          <w:bCs/>
          <w:iCs/>
          <w:sz w:val="28"/>
          <w:lang w:eastAsia="ru-RU"/>
        </w:rPr>
        <w:t>Конфликт интересов</w:t>
      </w:r>
      <w:r w:rsidRPr="00005BC0">
        <w:rPr>
          <w:rFonts w:ascii="Times New Roman" w:hAnsi="Times New Roman"/>
          <w:sz w:val="28"/>
          <w:szCs w:val="28"/>
          <w:lang w:eastAsia="ru-RU"/>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6F556D">
        <w:rPr>
          <w:rFonts w:ascii="Times New Roman" w:hAnsi="Times New Roman"/>
          <w:b/>
          <w:bCs/>
          <w:iCs/>
          <w:sz w:val="28"/>
          <w:lang w:eastAsia="ru-RU"/>
        </w:rPr>
        <w:lastRenderedPageBreak/>
        <w:t>Личная заинтересованность работника (представителя организации)</w:t>
      </w:r>
      <w:r w:rsidRPr="00005BC0">
        <w:rPr>
          <w:rFonts w:ascii="Times New Roman" w:hAnsi="Times New Roman"/>
          <w:sz w:val="28"/>
          <w:szCs w:val="28"/>
          <w:lang w:eastAsia="ru-RU"/>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F65717" w:rsidRDefault="00F65717" w:rsidP="00F65717">
      <w:pPr>
        <w:tabs>
          <w:tab w:val="num" w:pos="0"/>
          <w:tab w:val="left" w:pos="567"/>
        </w:tabs>
        <w:spacing w:after="0" w:line="240" w:lineRule="auto"/>
        <w:ind w:firstLine="720"/>
        <w:outlineLvl w:val="0"/>
        <w:rPr>
          <w:rFonts w:ascii="Times New Roman" w:hAnsi="Times New Roman"/>
          <w:b/>
          <w:bCs/>
          <w:kern w:val="36"/>
          <w:sz w:val="28"/>
          <w:szCs w:val="28"/>
          <w:lang w:eastAsia="ru-RU"/>
        </w:rPr>
      </w:pPr>
      <w:r w:rsidRPr="00005BC0">
        <w:rPr>
          <w:rFonts w:ascii="Times New Roman" w:hAnsi="Times New Roman"/>
          <w:b/>
          <w:bCs/>
          <w:kern w:val="36"/>
          <w:sz w:val="28"/>
          <w:szCs w:val="28"/>
          <w:lang w:eastAsia="ru-RU"/>
        </w:rPr>
        <w:t> </w:t>
      </w:r>
    </w:p>
    <w:p w:rsidR="00F65717" w:rsidRPr="00005BC0" w:rsidRDefault="00F65717" w:rsidP="00F65717">
      <w:pPr>
        <w:tabs>
          <w:tab w:val="num" w:pos="0"/>
          <w:tab w:val="left" w:pos="567"/>
        </w:tabs>
        <w:spacing w:after="0" w:line="240" w:lineRule="auto"/>
        <w:ind w:firstLine="720"/>
        <w:jc w:val="center"/>
        <w:outlineLvl w:val="0"/>
        <w:rPr>
          <w:rFonts w:ascii="Times New Roman" w:hAnsi="Times New Roman"/>
          <w:b/>
          <w:bCs/>
          <w:kern w:val="36"/>
          <w:sz w:val="48"/>
          <w:szCs w:val="48"/>
          <w:lang w:eastAsia="ru-RU"/>
        </w:rPr>
      </w:pPr>
      <w:r w:rsidRPr="006F556D">
        <w:rPr>
          <w:rFonts w:ascii="Times New Roman" w:hAnsi="Times New Roman"/>
          <w:b/>
          <w:bCs/>
          <w:iCs/>
          <w:kern w:val="36"/>
          <w:sz w:val="28"/>
          <w:lang w:eastAsia="ru-RU"/>
        </w:rPr>
        <w:t>3.</w:t>
      </w:r>
      <w:r>
        <w:rPr>
          <w:rFonts w:ascii="Times New Roman" w:hAnsi="Times New Roman"/>
          <w:b/>
          <w:bCs/>
          <w:iCs/>
          <w:kern w:val="36"/>
          <w:sz w:val="28"/>
          <w:lang w:eastAsia="ru-RU"/>
        </w:rPr>
        <w:t xml:space="preserve"> </w:t>
      </w:r>
      <w:r w:rsidRPr="006F556D">
        <w:rPr>
          <w:rFonts w:ascii="Times New Roman" w:hAnsi="Times New Roman"/>
          <w:b/>
          <w:bCs/>
          <w:iCs/>
          <w:kern w:val="36"/>
          <w:sz w:val="28"/>
          <w:lang w:eastAsia="ru-RU"/>
        </w:rPr>
        <w:t>Основные принципы антикоррупционной  деятельности организации</w:t>
      </w:r>
    </w:p>
    <w:p w:rsidR="00F65717" w:rsidRPr="00005BC0" w:rsidRDefault="00F65717" w:rsidP="00F65717">
      <w:pPr>
        <w:spacing w:after="0" w:line="240" w:lineRule="auto"/>
        <w:ind w:firstLine="720"/>
        <w:jc w:val="both"/>
        <w:rPr>
          <w:rFonts w:ascii="Times New Roman" w:hAnsi="Times New Roman"/>
          <w:bCs/>
          <w:kern w:val="36"/>
          <w:sz w:val="48"/>
          <w:szCs w:val="48"/>
          <w:lang w:eastAsia="ru-RU"/>
        </w:rPr>
      </w:pPr>
      <w:r w:rsidRPr="00005BC0">
        <w:rPr>
          <w:rFonts w:ascii="Times New Roman" w:hAnsi="Times New Roman"/>
          <w:sz w:val="24"/>
          <w:szCs w:val="24"/>
          <w:lang w:eastAsia="ru-RU"/>
        </w:rPr>
        <w:t> </w:t>
      </w:r>
      <w:r w:rsidRPr="00005BC0">
        <w:rPr>
          <w:rFonts w:ascii="Times New Roman" w:hAnsi="Times New Roman"/>
          <w:bCs/>
          <w:kern w:val="36"/>
          <w:sz w:val="28"/>
          <w:szCs w:val="28"/>
          <w:lang w:eastAsia="ru-RU"/>
        </w:rPr>
        <w:t>Систем</w:t>
      </w:r>
      <w:r w:rsidRPr="006F556D">
        <w:rPr>
          <w:rFonts w:ascii="Times New Roman" w:hAnsi="Times New Roman"/>
          <w:bCs/>
          <w:kern w:val="36"/>
          <w:sz w:val="28"/>
          <w:szCs w:val="28"/>
          <w:lang w:eastAsia="ru-RU"/>
        </w:rPr>
        <w:t>а</w:t>
      </w:r>
      <w:r w:rsidRPr="00005BC0">
        <w:rPr>
          <w:rFonts w:ascii="Times New Roman" w:hAnsi="Times New Roman"/>
          <w:bCs/>
          <w:kern w:val="36"/>
          <w:sz w:val="28"/>
          <w:szCs w:val="28"/>
          <w:lang w:eastAsia="ru-RU"/>
        </w:rPr>
        <w:t xml:space="preserve"> мер противодействия коррупции в </w:t>
      </w:r>
      <w:r w:rsidRPr="006F556D">
        <w:rPr>
          <w:rFonts w:ascii="Times New Roman" w:hAnsi="Times New Roman"/>
          <w:bCs/>
          <w:kern w:val="36"/>
          <w:sz w:val="28"/>
          <w:szCs w:val="28"/>
          <w:lang w:eastAsia="ru-RU"/>
        </w:rPr>
        <w:t>школе</w:t>
      </w:r>
      <w:r w:rsidRPr="00005BC0">
        <w:rPr>
          <w:rFonts w:ascii="Times New Roman" w:hAnsi="Times New Roman"/>
          <w:bCs/>
          <w:kern w:val="36"/>
          <w:sz w:val="28"/>
          <w:szCs w:val="28"/>
          <w:lang w:eastAsia="ru-RU"/>
        </w:rPr>
        <w:t xml:space="preserve"> основыва</w:t>
      </w:r>
      <w:r w:rsidRPr="006F556D">
        <w:rPr>
          <w:rFonts w:ascii="Times New Roman" w:hAnsi="Times New Roman"/>
          <w:bCs/>
          <w:kern w:val="36"/>
          <w:sz w:val="28"/>
          <w:szCs w:val="28"/>
          <w:lang w:eastAsia="ru-RU"/>
        </w:rPr>
        <w:t>е</w:t>
      </w:r>
      <w:r w:rsidRPr="00005BC0">
        <w:rPr>
          <w:rFonts w:ascii="Times New Roman" w:hAnsi="Times New Roman"/>
          <w:bCs/>
          <w:kern w:val="36"/>
          <w:sz w:val="28"/>
          <w:szCs w:val="28"/>
          <w:lang w:eastAsia="ru-RU"/>
        </w:rPr>
        <w:t>тся на следующих ключевых принципах:</w:t>
      </w:r>
    </w:p>
    <w:p w:rsidR="00F65717" w:rsidRPr="00005BC0" w:rsidRDefault="00F65717" w:rsidP="00F65717">
      <w:pPr>
        <w:tabs>
          <w:tab w:val="left" w:pos="0"/>
          <w:tab w:val="left" w:pos="1080"/>
        </w:tabs>
        <w:spacing w:after="0" w:line="240" w:lineRule="auto"/>
        <w:ind w:firstLine="720"/>
        <w:jc w:val="both"/>
        <w:rPr>
          <w:rFonts w:ascii="Times New Roman" w:hAnsi="Times New Roman"/>
          <w:sz w:val="24"/>
          <w:szCs w:val="24"/>
          <w:lang w:eastAsia="ru-RU"/>
        </w:rPr>
      </w:pPr>
      <w:r w:rsidRPr="006F556D">
        <w:rPr>
          <w:rFonts w:ascii="Symbol" w:hAnsi="Symbol" w:cs="Symbol"/>
          <w:iCs/>
          <w:sz w:val="28"/>
          <w:lang w:eastAsia="ru-RU"/>
        </w:rPr>
        <w:t></w:t>
      </w:r>
      <w:r w:rsidRPr="006F556D">
        <w:rPr>
          <w:rFonts w:ascii="Symbol" w:hAnsi="Symbol" w:cs="Symbol"/>
          <w:iCs/>
          <w:sz w:val="28"/>
          <w:lang w:eastAsia="ru-RU"/>
        </w:rPr>
        <w:t></w:t>
      </w:r>
      <w:r w:rsidRPr="006F556D">
        <w:rPr>
          <w:rFonts w:ascii="Times New Roman" w:hAnsi="Times New Roman"/>
          <w:sz w:val="14"/>
          <w:lang w:eastAsia="ru-RU"/>
        </w:rPr>
        <w:t>   </w:t>
      </w:r>
      <w:r>
        <w:rPr>
          <w:rFonts w:ascii="Times New Roman" w:hAnsi="Times New Roman"/>
          <w:iCs/>
          <w:sz w:val="28"/>
          <w:lang w:eastAsia="ru-RU"/>
        </w:rPr>
        <w:t>Пр</w:t>
      </w:r>
      <w:r w:rsidRPr="006F556D">
        <w:rPr>
          <w:rFonts w:ascii="Times New Roman" w:hAnsi="Times New Roman"/>
          <w:iCs/>
          <w:sz w:val="28"/>
          <w:lang w:eastAsia="ru-RU"/>
        </w:rPr>
        <w:t>инцип соответствия политики организации действующему законодательству и общепринятым нормам.</w:t>
      </w:r>
      <w:r>
        <w:rPr>
          <w:rFonts w:ascii="Times New Roman" w:hAnsi="Times New Roman"/>
          <w:iCs/>
          <w:sz w:val="28"/>
          <w:lang w:eastAsia="ru-RU"/>
        </w:rPr>
        <w:t xml:space="preserve"> </w:t>
      </w:r>
      <w:r w:rsidRPr="00005BC0">
        <w:rPr>
          <w:rFonts w:ascii="Times New Roman" w:hAnsi="Times New Roman"/>
          <w:sz w:val="28"/>
          <w:szCs w:val="28"/>
          <w:lang w:eastAsia="ru-RU"/>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F65717" w:rsidRPr="00005BC0" w:rsidRDefault="00F65717" w:rsidP="00F65717">
      <w:pPr>
        <w:tabs>
          <w:tab w:val="left" w:pos="0"/>
          <w:tab w:val="left" w:pos="1080"/>
        </w:tabs>
        <w:spacing w:after="0" w:line="240" w:lineRule="auto"/>
        <w:ind w:firstLine="720"/>
        <w:jc w:val="both"/>
        <w:rPr>
          <w:rFonts w:ascii="Times New Roman" w:hAnsi="Times New Roman"/>
          <w:sz w:val="24"/>
          <w:szCs w:val="24"/>
          <w:lang w:eastAsia="ru-RU"/>
        </w:rPr>
      </w:pPr>
      <w:r w:rsidRPr="006F556D">
        <w:rPr>
          <w:rFonts w:ascii="Symbol" w:hAnsi="Symbol" w:cs="Symbol"/>
          <w:iCs/>
          <w:sz w:val="28"/>
          <w:lang w:eastAsia="ru-RU"/>
        </w:rPr>
        <w:t></w:t>
      </w:r>
      <w:r w:rsidRPr="006F556D">
        <w:rPr>
          <w:rFonts w:ascii="Symbol" w:hAnsi="Symbol" w:cs="Symbol"/>
          <w:iCs/>
          <w:sz w:val="28"/>
          <w:lang w:eastAsia="ru-RU"/>
        </w:rPr>
        <w:t></w:t>
      </w:r>
      <w:r w:rsidRPr="006F556D">
        <w:rPr>
          <w:rFonts w:ascii="Times New Roman" w:hAnsi="Times New Roman"/>
          <w:sz w:val="14"/>
          <w:lang w:eastAsia="ru-RU"/>
        </w:rPr>
        <w:t> </w:t>
      </w:r>
      <w:r w:rsidRPr="006F556D">
        <w:rPr>
          <w:rFonts w:ascii="Times New Roman" w:hAnsi="Times New Roman"/>
          <w:iCs/>
          <w:sz w:val="28"/>
          <w:lang w:eastAsia="ru-RU"/>
        </w:rPr>
        <w:t>Принцип личного примера руководства.</w:t>
      </w:r>
      <w:r>
        <w:rPr>
          <w:rFonts w:ascii="Times New Roman" w:hAnsi="Times New Roman"/>
          <w:iCs/>
          <w:sz w:val="28"/>
          <w:lang w:eastAsia="ru-RU"/>
        </w:rPr>
        <w:t xml:space="preserve"> </w:t>
      </w:r>
      <w:r w:rsidRPr="00005BC0">
        <w:rPr>
          <w:rFonts w:ascii="Times New Roman" w:hAnsi="Times New Roman"/>
          <w:sz w:val="28"/>
          <w:szCs w:val="28"/>
          <w:lang w:eastAsia="ru-RU"/>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F65717" w:rsidRPr="00005BC0" w:rsidRDefault="00F65717" w:rsidP="00F65717">
      <w:pPr>
        <w:tabs>
          <w:tab w:val="left" w:pos="0"/>
          <w:tab w:val="left" w:pos="1080"/>
        </w:tabs>
        <w:spacing w:after="0" w:line="240" w:lineRule="auto"/>
        <w:ind w:firstLine="720"/>
        <w:jc w:val="both"/>
        <w:rPr>
          <w:rFonts w:ascii="Times New Roman" w:hAnsi="Times New Roman"/>
          <w:sz w:val="24"/>
          <w:szCs w:val="24"/>
          <w:lang w:eastAsia="ru-RU"/>
        </w:rPr>
      </w:pPr>
      <w:r w:rsidRPr="00C9229B">
        <w:rPr>
          <w:rFonts w:ascii="Symbol" w:hAnsi="Symbol" w:cs="Symbol"/>
          <w:iCs/>
          <w:sz w:val="28"/>
          <w:lang w:eastAsia="ru-RU"/>
        </w:rPr>
        <w:t></w:t>
      </w:r>
      <w:r w:rsidRPr="00C9229B">
        <w:rPr>
          <w:rFonts w:ascii="Symbol" w:hAnsi="Symbol" w:cs="Symbol"/>
          <w:iCs/>
          <w:sz w:val="28"/>
          <w:lang w:eastAsia="ru-RU"/>
        </w:rPr>
        <w:t></w:t>
      </w:r>
      <w:r w:rsidRPr="00C9229B">
        <w:rPr>
          <w:rFonts w:ascii="Times New Roman" w:hAnsi="Times New Roman"/>
          <w:sz w:val="14"/>
          <w:lang w:eastAsia="ru-RU"/>
        </w:rPr>
        <w:t xml:space="preserve">        </w:t>
      </w:r>
      <w:r w:rsidRPr="00C9229B">
        <w:rPr>
          <w:rFonts w:ascii="Times New Roman" w:hAnsi="Times New Roman"/>
          <w:iCs/>
          <w:sz w:val="28"/>
          <w:lang w:eastAsia="ru-RU"/>
        </w:rPr>
        <w:t>Принцип вовлеченности работников.</w:t>
      </w:r>
      <w:r>
        <w:rPr>
          <w:rFonts w:ascii="Times New Roman" w:hAnsi="Times New Roman"/>
          <w:iCs/>
          <w:sz w:val="28"/>
          <w:lang w:eastAsia="ru-RU"/>
        </w:rPr>
        <w:t xml:space="preserve"> </w:t>
      </w:r>
      <w:r w:rsidRPr="00005BC0">
        <w:rPr>
          <w:rFonts w:ascii="Times New Roman" w:hAnsi="Times New Roman"/>
          <w:sz w:val="28"/>
          <w:szCs w:val="28"/>
          <w:lang w:eastAsia="ru-RU"/>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F65717" w:rsidRPr="00005BC0" w:rsidRDefault="00F65717" w:rsidP="00F65717">
      <w:pPr>
        <w:tabs>
          <w:tab w:val="left" w:pos="0"/>
          <w:tab w:val="left" w:pos="1080"/>
        </w:tabs>
        <w:spacing w:after="0" w:line="240" w:lineRule="auto"/>
        <w:ind w:firstLine="720"/>
        <w:jc w:val="both"/>
        <w:rPr>
          <w:rFonts w:ascii="Times New Roman" w:hAnsi="Times New Roman"/>
          <w:sz w:val="24"/>
          <w:szCs w:val="24"/>
          <w:lang w:eastAsia="ru-RU"/>
        </w:rPr>
      </w:pPr>
      <w:r w:rsidRPr="00C9229B">
        <w:rPr>
          <w:rFonts w:ascii="Symbol" w:hAnsi="Symbol" w:cs="Symbol"/>
          <w:iCs/>
          <w:sz w:val="28"/>
          <w:lang w:eastAsia="ru-RU"/>
        </w:rPr>
        <w:t></w:t>
      </w:r>
      <w:r w:rsidRPr="00C9229B">
        <w:rPr>
          <w:rFonts w:ascii="Symbol" w:hAnsi="Symbol" w:cs="Symbol"/>
          <w:iCs/>
          <w:sz w:val="28"/>
          <w:lang w:eastAsia="ru-RU"/>
        </w:rPr>
        <w:t></w:t>
      </w:r>
      <w:r w:rsidRPr="00C9229B">
        <w:rPr>
          <w:rFonts w:ascii="Times New Roman" w:hAnsi="Times New Roman"/>
          <w:sz w:val="14"/>
          <w:lang w:eastAsia="ru-RU"/>
        </w:rPr>
        <w:t xml:space="preserve">        </w:t>
      </w:r>
      <w:r w:rsidRPr="00C9229B">
        <w:rPr>
          <w:rFonts w:ascii="Times New Roman" w:hAnsi="Times New Roman"/>
          <w:iCs/>
          <w:sz w:val="28"/>
          <w:lang w:eastAsia="ru-RU"/>
        </w:rPr>
        <w:t>Принцип соразмерности антикоррупционных процедур риску коррупции.</w:t>
      </w:r>
      <w:r>
        <w:rPr>
          <w:rFonts w:ascii="Times New Roman" w:hAnsi="Times New Roman"/>
          <w:iCs/>
          <w:sz w:val="28"/>
          <w:lang w:eastAsia="ru-RU"/>
        </w:rPr>
        <w:t xml:space="preserve"> </w:t>
      </w:r>
      <w:r w:rsidRPr="00005BC0">
        <w:rPr>
          <w:rFonts w:ascii="Times New Roman" w:hAnsi="Times New Roman"/>
          <w:sz w:val="28"/>
          <w:szCs w:val="28"/>
          <w:lang w:eastAsia="ru-RU"/>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F65717" w:rsidRPr="00005BC0" w:rsidRDefault="00F65717" w:rsidP="00F65717">
      <w:pPr>
        <w:tabs>
          <w:tab w:val="left" w:pos="0"/>
          <w:tab w:val="left" w:pos="1080"/>
        </w:tabs>
        <w:spacing w:after="0" w:line="240" w:lineRule="auto"/>
        <w:ind w:firstLine="720"/>
        <w:jc w:val="both"/>
        <w:rPr>
          <w:rFonts w:ascii="Times New Roman" w:hAnsi="Times New Roman"/>
          <w:sz w:val="24"/>
          <w:szCs w:val="24"/>
          <w:lang w:eastAsia="ru-RU"/>
        </w:rPr>
      </w:pPr>
      <w:r w:rsidRPr="00C9229B">
        <w:rPr>
          <w:rFonts w:ascii="Symbol" w:hAnsi="Symbol" w:cs="Symbol"/>
          <w:iCs/>
          <w:sz w:val="28"/>
          <w:lang w:eastAsia="ru-RU"/>
        </w:rPr>
        <w:t></w:t>
      </w:r>
      <w:r w:rsidRPr="00C9229B">
        <w:rPr>
          <w:rFonts w:ascii="Symbol" w:hAnsi="Symbol" w:cs="Symbol"/>
          <w:iCs/>
          <w:sz w:val="28"/>
          <w:lang w:eastAsia="ru-RU"/>
        </w:rPr>
        <w:t></w:t>
      </w:r>
      <w:r w:rsidRPr="00C9229B">
        <w:rPr>
          <w:rFonts w:ascii="Times New Roman" w:hAnsi="Times New Roman"/>
          <w:sz w:val="14"/>
          <w:lang w:eastAsia="ru-RU"/>
        </w:rPr>
        <w:t xml:space="preserve">        </w:t>
      </w:r>
      <w:r w:rsidRPr="00C9229B">
        <w:rPr>
          <w:rFonts w:ascii="Times New Roman" w:hAnsi="Times New Roman"/>
          <w:iCs/>
          <w:sz w:val="28"/>
          <w:lang w:eastAsia="ru-RU"/>
        </w:rPr>
        <w:t>Принцип эффективности  антикоррупционных процедур.</w:t>
      </w:r>
      <w:r>
        <w:rPr>
          <w:rFonts w:ascii="Times New Roman" w:hAnsi="Times New Roman"/>
          <w:iCs/>
          <w:sz w:val="28"/>
          <w:lang w:eastAsia="ru-RU"/>
        </w:rPr>
        <w:t xml:space="preserve"> </w:t>
      </w:r>
      <w:r w:rsidRPr="00005BC0">
        <w:rPr>
          <w:rFonts w:ascii="Times New Roman" w:hAnsi="Times New Roman"/>
          <w:sz w:val="28"/>
          <w:szCs w:val="28"/>
          <w:lang w:eastAsia="ru-RU"/>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F65717" w:rsidRPr="00005BC0" w:rsidRDefault="00F65717" w:rsidP="00F65717">
      <w:pPr>
        <w:tabs>
          <w:tab w:val="left" w:pos="0"/>
          <w:tab w:val="left" w:pos="1080"/>
        </w:tabs>
        <w:spacing w:after="0" w:line="240" w:lineRule="auto"/>
        <w:ind w:firstLine="720"/>
        <w:jc w:val="both"/>
        <w:rPr>
          <w:rFonts w:ascii="Times New Roman" w:hAnsi="Times New Roman"/>
          <w:sz w:val="24"/>
          <w:szCs w:val="24"/>
          <w:lang w:eastAsia="ru-RU"/>
        </w:rPr>
      </w:pPr>
      <w:r w:rsidRPr="00C9229B">
        <w:rPr>
          <w:rFonts w:ascii="Symbol" w:hAnsi="Symbol" w:cs="Symbol"/>
          <w:iCs/>
          <w:sz w:val="28"/>
          <w:lang w:eastAsia="ru-RU"/>
        </w:rPr>
        <w:t></w:t>
      </w:r>
      <w:r w:rsidRPr="00C9229B">
        <w:rPr>
          <w:rFonts w:ascii="Symbol" w:hAnsi="Symbol" w:cs="Symbol"/>
          <w:iCs/>
          <w:sz w:val="28"/>
          <w:lang w:eastAsia="ru-RU"/>
        </w:rPr>
        <w:t></w:t>
      </w:r>
      <w:r w:rsidRPr="00C9229B">
        <w:rPr>
          <w:rFonts w:ascii="Times New Roman" w:hAnsi="Times New Roman"/>
          <w:sz w:val="14"/>
          <w:lang w:eastAsia="ru-RU"/>
        </w:rPr>
        <w:t xml:space="preserve">        </w:t>
      </w:r>
      <w:r w:rsidRPr="00C9229B">
        <w:rPr>
          <w:rFonts w:ascii="Times New Roman" w:hAnsi="Times New Roman"/>
          <w:iCs/>
          <w:sz w:val="28"/>
          <w:lang w:eastAsia="ru-RU"/>
        </w:rPr>
        <w:t>Принцип ответственности и неотвратимости наказания.</w:t>
      </w:r>
      <w:r>
        <w:rPr>
          <w:rFonts w:ascii="Times New Roman" w:hAnsi="Times New Roman"/>
          <w:iCs/>
          <w:sz w:val="28"/>
          <w:lang w:eastAsia="ru-RU"/>
        </w:rPr>
        <w:t xml:space="preserve"> </w:t>
      </w:r>
      <w:r w:rsidRPr="00005BC0">
        <w:rPr>
          <w:rFonts w:ascii="Times New Roman" w:hAnsi="Times New Roman"/>
          <w:sz w:val="28"/>
          <w:szCs w:val="28"/>
          <w:lang w:eastAsia="ru-RU"/>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F65717" w:rsidRPr="00005BC0" w:rsidRDefault="00F65717" w:rsidP="00F65717">
      <w:pPr>
        <w:tabs>
          <w:tab w:val="left" w:pos="0"/>
          <w:tab w:val="left" w:pos="1080"/>
        </w:tabs>
        <w:spacing w:after="0" w:line="240" w:lineRule="auto"/>
        <w:ind w:firstLine="720"/>
        <w:jc w:val="both"/>
        <w:rPr>
          <w:rFonts w:ascii="Times New Roman" w:hAnsi="Times New Roman"/>
          <w:sz w:val="24"/>
          <w:szCs w:val="24"/>
          <w:lang w:eastAsia="ru-RU"/>
        </w:rPr>
      </w:pPr>
      <w:r w:rsidRPr="00C9229B">
        <w:rPr>
          <w:rFonts w:ascii="Symbol" w:hAnsi="Symbol" w:cs="Symbol"/>
          <w:iCs/>
          <w:sz w:val="28"/>
          <w:lang w:eastAsia="ru-RU"/>
        </w:rPr>
        <w:t></w:t>
      </w:r>
      <w:r w:rsidRPr="00C9229B">
        <w:rPr>
          <w:rFonts w:ascii="Symbol" w:hAnsi="Symbol" w:cs="Symbol"/>
          <w:iCs/>
          <w:sz w:val="28"/>
          <w:lang w:eastAsia="ru-RU"/>
        </w:rPr>
        <w:t></w:t>
      </w:r>
      <w:r w:rsidRPr="00C9229B">
        <w:rPr>
          <w:rFonts w:ascii="Times New Roman" w:hAnsi="Times New Roman"/>
          <w:sz w:val="14"/>
          <w:lang w:eastAsia="ru-RU"/>
        </w:rPr>
        <w:t xml:space="preserve">        </w:t>
      </w:r>
      <w:r w:rsidRPr="00C9229B">
        <w:rPr>
          <w:rFonts w:ascii="Times New Roman" w:hAnsi="Times New Roman"/>
          <w:iCs/>
          <w:sz w:val="28"/>
          <w:lang w:eastAsia="ru-RU"/>
        </w:rPr>
        <w:t>Принцип открытости</w:t>
      </w:r>
      <w:r>
        <w:rPr>
          <w:rFonts w:ascii="Times New Roman" w:hAnsi="Times New Roman"/>
          <w:sz w:val="28"/>
          <w:szCs w:val="28"/>
          <w:lang w:eastAsia="ru-RU"/>
        </w:rPr>
        <w:t xml:space="preserve">. </w:t>
      </w:r>
      <w:r w:rsidRPr="00005BC0">
        <w:rPr>
          <w:rFonts w:ascii="Times New Roman" w:hAnsi="Times New Roman"/>
          <w:sz w:val="28"/>
          <w:szCs w:val="28"/>
          <w:lang w:eastAsia="ru-RU"/>
        </w:rPr>
        <w:t>Информирование контрагентов, партнеров и общественности о принятых в организации антикоррупционных стандартах ведения деятельности.</w:t>
      </w:r>
    </w:p>
    <w:p w:rsidR="00F65717" w:rsidRPr="00005BC0" w:rsidRDefault="00F65717" w:rsidP="00F65717">
      <w:pPr>
        <w:tabs>
          <w:tab w:val="left" w:pos="0"/>
          <w:tab w:val="left" w:pos="1080"/>
        </w:tabs>
        <w:spacing w:after="0" w:line="240" w:lineRule="auto"/>
        <w:ind w:firstLine="720"/>
        <w:jc w:val="both"/>
        <w:rPr>
          <w:rFonts w:ascii="Times New Roman" w:hAnsi="Times New Roman"/>
          <w:sz w:val="24"/>
          <w:szCs w:val="24"/>
          <w:lang w:eastAsia="ru-RU"/>
        </w:rPr>
      </w:pPr>
      <w:r w:rsidRPr="00C9229B">
        <w:rPr>
          <w:rFonts w:ascii="Symbol" w:hAnsi="Symbol" w:cs="Symbol"/>
          <w:iCs/>
          <w:sz w:val="28"/>
          <w:lang w:eastAsia="ru-RU"/>
        </w:rPr>
        <w:lastRenderedPageBreak/>
        <w:t></w:t>
      </w:r>
      <w:r w:rsidRPr="00C9229B">
        <w:rPr>
          <w:rFonts w:ascii="Symbol" w:hAnsi="Symbol" w:cs="Symbol"/>
          <w:iCs/>
          <w:sz w:val="28"/>
          <w:lang w:eastAsia="ru-RU"/>
        </w:rPr>
        <w:t></w:t>
      </w:r>
      <w:r w:rsidRPr="00C9229B">
        <w:rPr>
          <w:rFonts w:ascii="Times New Roman" w:hAnsi="Times New Roman"/>
          <w:sz w:val="14"/>
          <w:lang w:eastAsia="ru-RU"/>
        </w:rPr>
        <w:t xml:space="preserve">        </w:t>
      </w:r>
      <w:r w:rsidRPr="00C9229B">
        <w:rPr>
          <w:rFonts w:ascii="Times New Roman" w:hAnsi="Times New Roman"/>
          <w:iCs/>
          <w:sz w:val="28"/>
          <w:lang w:eastAsia="ru-RU"/>
        </w:rPr>
        <w:t>Принцип постоянного контроля и регулярного мониторинга.</w:t>
      </w:r>
      <w:r>
        <w:rPr>
          <w:rFonts w:ascii="Times New Roman" w:hAnsi="Times New Roman"/>
          <w:iCs/>
          <w:sz w:val="28"/>
          <w:lang w:eastAsia="ru-RU"/>
        </w:rPr>
        <w:t xml:space="preserve"> </w:t>
      </w:r>
      <w:r w:rsidRPr="00005BC0">
        <w:rPr>
          <w:rFonts w:ascii="Times New Roman" w:hAnsi="Times New Roman"/>
          <w:sz w:val="28"/>
          <w:szCs w:val="28"/>
          <w:lang w:eastAsia="ru-RU"/>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005BC0">
        <w:rPr>
          <w:rFonts w:ascii="Times New Roman" w:hAnsi="Times New Roman"/>
          <w:b/>
          <w:bCs/>
          <w:i/>
          <w:iCs/>
          <w:sz w:val="28"/>
          <w:lang w:eastAsia="ru-RU"/>
        </w:rPr>
        <w:t> </w:t>
      </w:r>
    </w:p>
    <w:p w:rsidR="00F65717" w:rsidRDefault="00F65717" w:rsidP="00F65717">
      <w:pPr>
        <w:spacing w:after="0" w:line="240" w:lineRule="auto"/>
        <w:ind w:firstLine="720"/>
        <w:jc w:val="both"/>
        <w:rPr>
          <w:rFonts w:ascii="Times New Roman" w:hAnsi="Times New Roman"/>
          <w:b/>
          <w:bCs/>
          <w:i/>
          <w:iCs/>
          <w:sz w:val="28"/>
          <w:lang w:eastAsia="ru-RU"/>
        </w:rPr>
      </w:pPr>
    </w:p>
    <w:p w:rsidR="00F65717" w:rsidRPr="00005BC0" w:rsidRDefault="00F65717" w:rsidP="00F65717">
      <w:pPr>
        <w:spacing w:after="0" w:line="240" w:lineRule="auto"/>
        <w:ind w:firstLine="720"/>
        <w:jc w:val="center"/>
        <w:rPr>
          <w:rFonts w:ascii="Times New Roman" w:hAnsi="Times New Roman"/>
          <w:sz w:val="24"/>
          <w:szCs w:val="24"/>
          <w:lang w:eastAsia="ru-RU"/>
        </w:rPr>
      </w:pPr>
      <w:r w:rsidRPr="00C9229B">
        <w:rPr>
          <w:rFonts w:ascii="Times New Roman" w:hAnsi="Times New Roman"/>
          <w:b/>
          <w:bCs/>
          <w:iCs/>
          <w:sz w:val="28"/>
          <w:lang w:eastAsia="ru-RU"/>
        </w:rPr>
        <w:t>4. Область применения политики и круг лиц, попадающих под ее действие</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005BC0">
        <w:rPr>
          <w:rFonts w:ascii="Times New Roman" w:hAnsi="Times New Roman"/>
          <w:b/>
          <w:bCs/>
          <w:color w:val="FF0000"/>
          <w:sz w:val="28"/>
          <w:lang w:eastAsia="ru-RU"/>
        </w:rPr>
        <w:t> </w:t>
      </w:r>
    </w:p>
    <w:p w:rsidR="00F65717" w:rsidRPr="00005BC0" w:rsidRDefault="00F65717" w:rsidP="00F65717">
      <w:pPr>
        <w:tabs>
          <w:tab w:val="num" w:pos="0"/>
        </w:tabs>
        <w:spacing w:after="0" w:line="240" w:lineRule="auto"/>
        <w:ind w:firstLine="720"/>
        <w:jc w:val="center"/>
        <w:outlineLvl w:val="1"/>
        <w:rPr>
          <w:rFonts w:ascii="Times New Roman" w:hAnsi="Times New Roman"/>
          <w:b/>
          <w:bCs/>
          <w:sz w:val="28"/>
          <w:szCs w:val="28"/>
          <w:lang w:eastAsia="ru-RU"/>
        </w:rPr>
      </w:pPr>
      <w:r w:rsidRPr="00005BC0">
        <w:rPr>
          <w:rFonts w:ascii="Times New Roman" w:hAnsi="Times New Roman"/>
          <w:b/>
          <w:bCs/>
          <w:sz w:val="28"/>
          <w:szCs w:val="28"/>
          <w:lang w:eastAsia="ru-RU"/>
        </w:rPr>
        <w:t>5.  О</w:t>
      </w:r>
      <w:r w:rsidRPr="00C9229B">
        <w:rPr>
          <w:rFonts w:ascii="Times New Roman" w:hAnsi="Times New Roman"/>
          <w:b/>
          <w:bCs/>
          <w:sz w:val="28"/>
          <w:szCs w:val="28"/>
          <w:lang w:eastAsia="ru-RU"/>
        </w:rPr>
        <w:t>бязанности</w:t>
      </w:r>
      <w:r w:rsidRPr="00005BC0">
        <w:rPr>
          <w:rFonts w:ascii="Times New Roman" w:hAnsi="Times New Roman"/>
          <w:b/>
          <w:bCs/>
          <w:sz w:val="28"/>
          <w:szCs w:val="28"/>
          <w:lang w:eastAsia="ru-RU"/>
        </w:rPr>
        <w:t xml:space="preserve"> должностных лиц школы, ответственных за реализацию антикоррупционной  политики</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Задачи, функции и полномочия </w:t>
      </w:r>
      <w:r>
        <w:rPr>
          <w:rFonts w:ascii="Times New Roman" w:hAnsi="Times New Roman"/>
          <w:sz w:val="28"/>
          <w:szCs w:val="28"/>
          <w:lang w:eastAsia="ru-RU"/>
        </w:rPr>
        <w:t>должностных лиц школы, ответственных за реализацию антикоррупционной политики</w:t>
      </w:r>
      <w:r w:rsidRPr="00005BC0">
        <w:rPr>
          <w:rFonts w:ascii="Times New Roman" w:hAnsi="Times New Roman"/>
          <w:sz w:val="28"/>
          <w:szCs w:val="28"/>
          <w:lang w:eastAsia="ru-RU"/>
        </w:rPr>
        <w:t>  включают в частности:</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 xml:space="preserve">разработку  локальных нормативных актов организации, направленных на реализацию мер по предупреждению коррупции (антикоррупционной политики, </w:t>
      </w:r>
      <w:r>
        <w:rPr>
          <w:rFonts w:ascii="Times New Roman" w:hAnsi="Times New Roman"/>
          <w:sz w:val="28"/>
          <w:szCs w:val="28"/>
          <w:lang w:eastAsia="ru-RU"/>
        </w:rPr>
        <w:t>профессионально-этического кодекса</w:t>
      </w:r>
      <w:r w:rsidRPr="00005BC0">
        <w:rPr>
          <w:rFonts w:ascii="Times New Roman" w:hAnsi="Times New Roman"/>
          <w:sz w:val="28"/>
          <w:szCs w:val="28"/>
          <w:lang w:eastAsia="ru-RU"/>
        </w:rPr>
        <w:t xml:space="preserve"> и т.д.);</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проведение контрольных мероприятий, направленных на выявление коррупционных правонарушений работниками организации;</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организаци</w:t>
      </w:r>
      <w:r>
        <w:rPr>
          <w:rFonts w:ascii="Times New Roman" w:hAnsi="Times New Roman"/>
          <w:sz w:val="28"/>
          <w:szCs w:val="28"/>
          <w:lang w:eastAsia="ru-RU"/>
        </w:rPr>
        <w:t>ю</w:t>
      </w:r>
      <w:r w:rsidRPr="00005BC0">
        <w:rPr>
          <w:rFonts w:ascii="Times New Roman" w:hAnsi="Times New Roman"/>
          <w:sz w:val="28"/>
          <w:szCs w:val="28"/>
          <w:lang w:eastAsia="ru-RU"/>
        </w:rPr>
        <w:t xml:space="preserve"> проведения оценки коррупционных рисков;</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организаци</w:t>
      </w:r>
      <w:r>
        <w:rPr>
          <w:rFonts w:ascii="Times New Roman" w:hAnsi="Times New Roman"/>
          <w:sz w:val="28"/>
          <w:szCs w:val="28"/>
          <w:lang w:eastAsia="ru-RU"/>
        </w:rPr>
        <w:t>ю</w:t>
      </w:r>
      <w:r w:rsidRPr="00005BC0">
        <w:rPr>
          <w:rFonts w:ascii="Times New Roman" w:hAnsi="Times New Roman"/>
          <w:sz w:val="28"/>
          <w:szCs w:val="28"/>
          <w:lang w:eastAsia="ru-RU"/>
        </w:rPr>
        <w:t xml:space="preserve"> заполнения и рассмотрения </w:t>
      </w:r>
      <w:r w:rsidRPr="00C9229B">
        <w:rPr>
          <w:rFonts w:ascii="Times New Roman" w:hAnsi="Times New Roman"/>
          <w:bCs/>
          <w:sz w:val="28"/>
          <w:lang w:eastAsia="ru-RU"/>
        </w:rPr>
        <w:t>деклараций</w:t>
      </w:r>
      <w:r w:rsidRPr="00005BC0">
        <w:rPr>
          <w:rFonts w:ascii="Times New Roman" w:hAnsi="Times New Roman"/>
          <w:b/>
          <w:bCs/>
          <w:sz w:val="28"/>
          <w:lang w:eastAsia="ru-RU"/>
        </w:rPr>
        <w:t xml:space="preserve"> </w:t>
      </w:r>
      <w:r w:rsidRPr="00005BC0">
        <w:rPr>
          <w:rFonts w:ascii="Times New Roman" w:hAnsi="Times New Roman"/>
          <w:sz w:val="28"/>
          <w:szCs w:val="28"/>
          <w:lang w:eastAsia="ru-RU"/>
        </w:rPr>
        <w:t>о конфликте интересов;</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организаци</w:t>
      </w:r>
      <w:r>
        <w:rPr>
          <w:rFonts w:ascii="Times New Roman" w:hAnsi="Times New Roman"/>
          <w:sz w:val="28"/>
          <w:szCs w:val="28"/>
          <w:lang w:eastAsia="ru-RU"/>
        </w:rPr>
        <w:t>ю</w:t>
      </w:r>
      <w:r w:rsidRPr="00005BC0">
        <w:rPr>
          <w:rFonts w:ascii="Times New Roman" w:hAnsi="Times New Roman"/>
          <w:sz w:val="28"/>
          <w:szCs w:val="28"/>
          <w:lang w:eastAsia="ru-RU"/>
        </w:rPr>
        <w:t xml:space="preserve"> обучающих мероприятий по вопросам профилактики и противодействия коррупции и индивидуального консультирования работников;</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проведение оценки результатов антикоррупционной работы и подготовк</w:t>
      </w:r>
      <w:r>
        <w:rPr>
          <w:rFonts w:ascii="Times New Roman" w:hAnsi="Times New Roman"/>
          <w:sz w:val="28"/>
          <w:szCs w:val="28"/>
          <w:lang w:eastAsia="ru-RU"/>
        </w:rPr>
        <w:t>у</w:t>
      </w:r>
      <w:r w:rsidRPr="00005BC0">
        <w:rPr>
          <w:rFonts w:ascii="Times New Roman" w:hAnsi="Times New Roman"/>
          <w:sz w:val="28"/>
          <w:szCs w:val="28"/>
          <w:lang w:eastAsia="ru-RU"/>
        </w:rPr>
        <w:t xml:space="preserve"> соответствующих отчетных материалов.</w:t>
      </w:r>
    </w:p>
    <w:p w:rsidR="00F65717" w:rsidRDefault="00F65717" w:rsidP="00F65717">
      <w:pPr>
        <w:spacing w:after="0" w:line="240" w:lineRule="auto"/>
        <w:ind w:firstLine="720"/>
        <w:jc w:val="both"/>
        <w:rPr>
          <w:rFonts w:ascii="Times New Roman" w:hAnsi="Times New Roman"/>
          <w:b/>
          <w:bCs/>
          <w:i/>
          <w:iCs/>
          <w:sz w:val="28"/>
          <w:lang w:eastAsia="ru-RU"/>
        </w:rPr>
      </w:pPr>
    </w:p>
    <w:p w:rsidR="00F65717" w:rsidRDefault="00F65717" w:rsidP="00F65717">
      <w:pPr>
        <w:spacing w:after="0" w:line="240" w:lineRule="auto"/>
        <w:ind w:firstLine="720"/>
        <w:jc w:val="both"/>
        <w:rPr>
          <w:rFonts w:ascii="Times New Roman" w:hAnsi="Times New Roman"/>
          <w:b/>
          <w:bCs/>
          <w:i/>
          <w:iCs/>
          <w:sz w:val="28"/>
          <w:lang w:eastAsia="ru-RU"/>
        </w:rPr>
      </w:pPr>
    </w:p>
    <w:p w:rsidR="00F65717" w:rsidRPr="00005BC0" w:rsidRDefault="00F65717" w:rsidP="00F65717">
      <w:pPr>
        <w:spacing w:after="0" w:line="240" w:lineRule="auto"/>
        <w:ind w:firstLine="720"/>
        <w:jc w:val="center"/>
        <w:rPr>
          <w:rFonts w:ascii="Times New Roman" w:hAnsi="Times New Roman"/>
          <w:sz w:val="24"/>
          <w:szCs w:val="24"/>
          <w:lang w:eastAsia="ru-RU"/>
        </w:rPr>
      </w:pPr>
      <w:r w:rsidRPr="00C9229B">
        <w:rPr>
          <w:rFonts w:ascii="Times New Roman" w:hAnsi="Times New Roman"/>
          <w:b/>
          <w:bCs/>
          <w:iCs/>
          <w:sz w:val="28"/>
          <w:lang w:eastAsia="ru-RU"/>
        </w:rPr>
        <w:t>6. Определение и закрепление обязанностей работников и организации, связанных с предупреждением и противодействием коррупции</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005BC0">
        <w:rPr>
          <w:rFonts w:ascii="Times New Roman" w:hAnsi="Times New Roman"/>
          <w:b/>
          <w:bCs/>
          <w:i/>
          <w:iCs/>
          <w:sz w:val="28"/>
          <w:lang w:eastAsia="ru-RU"/>
        </w:rPr>
        <w:t> </w:t>
      </w:r>
      <w:r w:rsidRPr="00005BC0">
        <w:rPr>
          <w:rFonts w:ascii="Times New Roman" w:hAnsi="Times New Roman"/>
          <w:sz w:val="28"/>
          <w:szCs w:val="28"/>
          <w:lang w:eastAsia="ru-RU"/>
        </w:rPr>
        <w:t>Обязанности работников организации в связи с предупреждением и противодействием коррупции являются общими для всех сотрудников школы.</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Общими обязанностями работников в связи с предупреждением и противодействием коррупции являются следующие:</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воздерживаться от совершения и (или) участия в совершении коррупционных правонарушений в интересах или от имени школы;</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незамедлительно информировать директора школы, руководство организации о случаях склонения работника к совершению коррупционных правонарушений;</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незамедлительно информировать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сообщить ответственному лицу о возможности возникновения либо возникшем у работника конфликте интересов.</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В целях обеспечения эффективного исполнения возложенных на работников обязанностей регламентируются процедуры их соблюдения.</w:t>
      </w:r>
      <w:r>
        <w:rPr>
          <w:rFonts w:ascii="Times New Roman" w:hAnsi="Times New Roman"/>
          <w:sz w:val="28"/>
          <w:szCs w:val="28"/>
          <w:lang w:eastAsia="ru-RU"/>
        </w:rPr>
        <w:t xml:space="preserve"> </w:t>
      </w:r>
      <w:r w:rsidRPr="00005BC0">
        <w:rPr>
          <w:rFonts w:ascii="Times New Roman" w:hAnsi="Times New Roman"/>
          <w:sz w:val="28"/>
          <w:szCs w:val="28"/>
          <w:lang w:eastAsia="ru-RU"/>
        </w:rPr>
        <w:t xml:space="preserve">Исходя их положений статьи 57 ТК РФ по соглашению сторон в трудовой договор, заключаемый с работником при приёме его на работу в образовательном учреждении, могут  включаться права и обязанности работника и работодателя, установленные  данным локальным нормативным актом. </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 xml:space="preserve">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F65717" w:rsidRPr="00005BC0" w:rsidRDefault="00F65717" w:rsidP="00F65717">
      <w:pPr>
        <w:tabs>
          <w:tab w:val="num" w:pos="0"/>
          <w:tab w:val="left" w:pos="284"/>
        </w:tabs>
        <w:spacing w:after="0" w:line="240" w:lineRule="auto"/>
        <w:ind w:firstLine="720"/>
        <w:outlineLvl w:val="0"/>
        <w:rPr>
          <w:rFonts w:ascii="Times New Roman" w:hAnsi="Times New Roman"/>
          <w:b/>
          <w:bCs/>
          <w:kern w:val="36"/>
          <w:sz w:val="48"/>
          <w:szCs w:val="48"/>
          <w:lang w:eastAsia="ru-RU"/>
        </w:rPr>
      </w:pPr>
      <w:r w:rsidRPr="00005BC0">
        <w:rPr>
          <w:rFonts w:ascii="Times New Roman" w:hAnsi="Times New Roman"/>
          <w:b/>
          <w:bCs/>
          <w:kern w:val="36"/>
          <w:sz w:val="28"/>
          <w:szCs w:val="28"/>
          <w:lang w:eastAsia="ru-RU"/>
        </w:rPr>
        <w:t> </w:t>
      </w:r>
    </w:p>
    <w:p w:rsidR="00F65717" w:rsidRPr="00005BC0" w:rsidRDefault="00F65717" w:rsidP="00F65717">
      <w:pPr>
        <w:tabs>
          <w:tab w:val="num" w:pos="0"/>
          <w:tab w:val="left" w:pos="284"/>
        </w:tabs>
        <w:spacing w:after="0" w:line="240" w:lineRule="auto"/>
        <w:ind w:firstLine="720"/>
        <w:jc w:val="center"/>
        <w:outlineLvl w:val="0"/>
        <w:rPr>
          <w:rFonts w:ascii="Times New Roman" w:hAnsi="Times New Roman"/>
          <w:b/>
          <w:bCs/>
          <w:kern w:val="36"/>
          <w:sz w:val="48"/>
          <w:szCs w:val="48"/>
          <w:lang w:eastAsia="ru-RU"/>
        </w:rPr>
      </w:pPr>
      <w:r w:rsidRPr="00C9229B">
        <w:rPr>
          <w:rFonts w:ascii="Times New Roman" w:hAnsi="Times New Roman"/>
          <w:b/>
          <w:bCs/>
          <w:iCs/>
          <w:kern w:val="36"/>
          <w:sz w:val="28"/>
          <w:lang w:eastAsia="ru-RU"/>
        </w:rPr>
        <w:t>7. Установление перечня реализуемых образовательным учреждением  антикоррупционных мероприятий, стандартов и процедур и  порядок их выполнения (применения)</w:t>
      </w:r>
    </w:p>
    <w:p w:rsidR="00F65717" w:rsidRPr="00005BC0" w:rsidRDefault="00F65717" w:rsidP="00F65717">
      <w:pPr>
        <w:tabs>
          <w:tab w:val="num" w:pos="0"/>
          <w:tab w:val="left" w:pos="284"/>
        </w:tabs>
        <w:spacing w:after="0" w:line="240" w:lineRule="auto"/>
        <w:ind w:firstLine="720"/>
        <w:outlineLvl w:val="0"/>
        <w:rPr>
          <w:rFonts w:ascii="Times New Roman" w:hAnsi="Times New Roman"/>
          <w:b/>
          <w:bCs/>
          <w:kern w:val="36"/>
          <w:sz w:val="48"/>
          <w:szCs w:val="48"/>
          <w:lang w:eastAsia="ru-RU"/>
        </w:rPr>
      </w:pPr>
      <w:r w:rsidRPr="00005BC0">
        <w:rPr>
          <w:rFonts w:ascii="Times New Roman" w:hAnsi="Times New Roman"/>
          <w:b/>
          <w:bCs/>
          <w:i/>
          <w:iCs/>
          <w:kern w:val="36"/>
          <w:sz w:val="28"/>
          <w:lang w:eastAsia="ru-RU"/>
        </w:rPr>
        <w:t> </w:t>
      </w:r>
    </w:p>
    <w:tbl>
      <w:tblPr>
        <w:tblW w:w="0" w:type="auto"/>
        <w:tblCellSpacing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836"/>
        <w:gridCol w:w="6647"/>
      </w:tblGrid>
      <w:tr w:rsidR="00F65717" w:rsidRPr="007D1165" w:rsidTr="00BA4B8B">
        <w:trPr>
          <w:trHeight w:val="350"/>
          <w:tblCellSpacing w:w="0" w:type="dxa"/>
        </w:trPr>
        <w:tc>
          <w:tcPr>
            <w:tcW w:w="2880" w:type="dxa"/>
            <w:tcMar>
              <w:top w:w="0" w:type="dxa"/>
              <w:left w:w="108" w:type="dxa"/>
              <w:bottom w:w="0" w:type="dxa"/>
              <w:right w:w="108" w:type="dxa"/>
            </w:tcMar>
          </w:tcPr>
          <w:p w:rsidR="00F65717" w:rsidRPr="00005BC0" w:rsidRDefault="00F65717" w:rsidP="00BA4B8B">
            <w:pPr>
              <w:snapToGrid w:val="0"/>
              <w:spacing w:after="0" w:line="240" w:lineRule="auto"/>
              <w:ind w:firstLine="720"/>
              <w:jc w:val="center"/>
              <w:rPr>
                <w:rFonts w:ascii="Times New Roman" w:hAnsi="Times New Roman"/>
                <w:sz w:val="24"/>
                <w:szCs w:val="24"/>
                <w:lang w:eastAsia="ru-RU"/>
              </w:rPr>
            </w:pPr>
            <w:r w:rsidRPr="00005BC0">
              <w:rPr>
                <w:rFonts w:ascii="Times New Roman" w:hAnsi="Times New Roman"/>
                <w:sz w:val="28"/>
                <w:szCs w:val="28"/>
                <w:lang w:eastAsia="ru-RU"/>
              </w:rPr>
              <w:t> </w:t>
            </w:r>
            <w:r w:rsidRPr="00FA4403">
              <w:rPr>
                <w:rFonts w:ascii="Times New Roman" w:hAnsi="Times New Roman"/>
                <w:b/>
                <w:bCs/>
                <w:sz w:val="24"/>
                <w:szCs w:val="24"/>
                <w:lang w:eastAsia="ru-RU"/>
              </w:rPr>
              <w:t>Направление</w:t>
            </w:r>
          </w:p>
        </w:tc>
        <w:tc>
          <w:tcPr>
            <w:tcW w:w="7326" w:type="dxa"/>
            <w:tcMar>
              <w:top w:w="0" w:type="dxa"/>
              <w:left w:w="108" w:type="dxa"/>
              <w:bottom w:w="0" w:type="dxa"/>
              <w:right w:w="108" w:type="dxa"/>
            </w:tcMar>
          </w:tcPr>
          <w:p w:rsidR="00F65717" w:rsidRPr="00005BC0" w:rsidRDefault="00F65717" w:rsidP="00BA4B8B">
            <w:pPr>
              <w:snapToGrid w:val="0"/>
              <w:spacing w:before="100" w:beforeAutospacing="1" w:after="100" w:afterAutospacing="1" w:line="240" w:lineRule="auto"/>
              <w:ind w:firstLine="720"/>
              <w:jc w:val="center"/>
              <w:rPr>
                <w:rFonts w:ascii="Times New Roman" w:hAnsi="Times New Roman"/>
                <w:sz w:val="24"/>
                <w:szCs w:val="24"/>
                <w:lang w:eastAsia="ru-RU"/>
              </w:rPr>
            </w:pPr>
            <w:r w:rsidRPr="00FA4403">
              <w:rPr>
                <w:rFonts w:ascii="Times New Roman" w:hAnsi="Times New Roman"/>
                <w:b/>
                <w:bCs/>
                <w:sz w:val="24"/>
                <w:szCs w:val="24"/>
                <w:lang w:eastAsia="ru-RU"/>
              </w:rPr>
              <w:t>Мероприятие</w:t>
            </w:r>
          </w:p>
        </w:tc>
      </w:tr>
      <w:tr w:rsidR="00F65717" w:rsidRPr="007D1165" w:rsidTr="00BA4B8B">
        <w:trPr>
          <w:trHeight w:val="350"/>
          <w:tblCellSpacing w:w="0" w:type="dxa"/>
        </w:trPr>
        <w:tc>
          <w:tcPr>
            <w:tcW w:w="2880" w:type="dxa"/>
            <w:vMerge w:val="restart"/>
            <w:tcMar>
              <w:top w:w="0" w:type="dxa"/>
              <w:left w:w="108" w:type="dxa"/>
              <w:bottom w:w="0" w:type="dxa"/>
              <w:right w:w="108" w:type="dxa"/>
            </w:tcMar>
          </w:tcPr>
          <w:p w:rsidR="00F65717" w:rsidRPr="00005BC0" w:rsidRDefault="00F65717" w:rsidP="00BA4B8B">
            <w:pPr>
              <w:snapToGrid w:val="0"/>
              <w:spacing w:before="100" w:beforeAutospacing="1" w:after="100" w:afterAutospacing="1" w:line="240" w:lineRule="auto"/>
              <w:jc w:val="both"/>
              <w:rPr>
                <w:rFonts w:ascii="Times New Roman" w:hAnsi="Times New Roman"/>
                <w:sz w:val="24"/>
                <w:szCs w:val="24"/>
                <w:lang w:eastAsia="ru-RU"/>
              </w:rPr>
            </w:pPr>
            <w:r w:rsidRPr="00005BC0">
              <w:rPr>
                <w:rFonts w:ascii="Times New Roman" w:hAnsi="Times New Roman"/>
                <w:sz w:val="24"/>
                <w:szCs w:val="24"/>
                <w:lang w:eastAsia="ru-RU"/>
              </w:rPr>
              <w:t xml:space="preserve">Нормативное обеспечение, </w:t>
            </w:r>
            <w:r w:rsidRPr="00005BC0">
              <w:rPr>
                <w:rFonts w:ascii="Times New Roman" w:hAnsi="Times New Roman"/>
                <w:sz w:val="24"/>
                <w:szCs w:val="24"/>
                <w:lang w:eastAsia="ru-RU"/>
              </w:rPr>
              <w:lastRenderedPageBreak/>
              <w:t>закрепление стандартов поведения и декларация намерений</w:t>
            </w:r>
          </w:p>
        </w:tc>
        <w:tc>
          <w:tcPr>
            <w:tcW w:w="7326" w:type="dxa"/>
            <w:tcMar>
              <w:top w:w="0" w:type="dxa"/>
              <w:left w:w="108" w:type="dxa"/>
              <w:bottom w:w="0" w:type="dxa"/>
              <w:right w:w="108" w:type="dxa"/>
            </w:tcMar>
          </w:tcPr>
          <w:p w:rsidR="00F65717" w:rsidRPr="00005BC0" w:rsidRDefault="00F65717" w:rsidP="00BA4B8B">
            <w:pPr>
              <w:autoSpaceDE w:val="0"/>
              <w:autoSpaceDN w:val="0"/>
              <w:adjustRightInd w:val="0"/>
              <w:spacing w:before="100" w:beforeAutospacing="1" w:after="100" w:afterAutospacing="1" w:line="240" w:lineRule="auto"/>
              <w:ind w:firstLine="720"/>
              <w:jc w:val="both"/>
              <w:rPr>
                <w:rFonts w:ascii="Times New Roman" w:hAnsi="Times New Roman"/>
                <w:sz w:val="24"/>
                <w:szCs w:val="24"/>
                <w:lang w:eastAsia="ru-RU"/>
              </w:rPr>
            </w:pPr>
            <w:r w:rsidRPr="00005BC0">
              <w:rPr>
                <w:rFonts w:ascii="Times New Roman" w:hAnsi="Times New Roman"/>
                <w:sz w:val="24"/>
                <w:szCs w:val="24"/>
                <w:lang w:eastAsia="ru-RU"/>
              </w:rPr>
              <w:lastRenderedPageBreak/>
              <w:t>Разработка и принятие антикоррупционной политики организаци</w:t>
            </w:r>
            <w:bookmarkStart w:id="1" w:name="_ftnref1"/>
            <w:r>
              <w:rPr>
                <w:rFonts w:ascii="Times New Roman" w:hAnsi="Times New Roman"/>
                <w:sz w:val="24"/>
                <w:szCs w:val="24"/>
                <w:lang w:eastAsia="ru-RU"/>
              </w:rPr>
              <w:t>и</w:t>
            </w:r>
            <w:bookmarkEnd w:id="1"/>
          </w:p>
        </w:tc>
      </w:tr>
      <w:tr w:rsidR="00F65717" w:rsidRPr="007D1165" w:rsidTr="00BA4B8B">
        <w:trPr>
          <w:trHeight w:val="350"/>
          <w:tblCellSpacing w:w="0" w:type="dxa"/>
        </w:trPr>
        <w:tc>
          <w:tcPr>
            <w:tcW w:w="0" w:type="auto"/>
            <w:vMerge/>
            <w:vAlign w:val="center"/>
          </w:tcPr>
          <w:p w:rsidR="00F65717" w:rsidRPr="00005BC0" w:rsidRDefault="00F65717" w:rsidP="00BA4B8B">
            <w:pPr>
              <w:spacing w:after="0" w:line="240" w:lineRule="auto"/>
              <w:ind w:firstLine="720"/>
              <w:rPr>
                <w:rFonts w:ascii="Times New Roman" w:hAnsi="Times New Roman"/>
                <w:sz w:val="24"/>
                <w:szCs w:val="24"/>
                <w:lang w:eastAsia="ru-RU"/>
              </w:rPr>
            </w:pPr>
          </w:p>
        </w:tc>
        <w:tc>
          <w:tcPr>
            <w:tcW w:w="7326" w:type="dxa"/>
            <w:tcMar>
              <w:top w:w="0" w:type="dxa"/>
              <w:left w:w="108" w:type="dxa"/>
              <w:bottom w:w="0" w:type="dxa"/>
              <w:right w:w="108" w:type="dxa"/>
            </w:tcMar>
          </w:tcPr>
          <w:p w:rsidR="00F65717" w:rsidRPr="00005BC0" w:rsidRDefault="00F65717" w:rsidP="00BA4B8B">
            <w:pPr>
              <w:autoSpaceDE w:val="0"/>
              <w:autoSpaceDN w:val="0"/>
              <w:adjustRightInd w:val="0"/>
              <w:spacing w:before="100" w:beforeAutospacing="1" w:after="100" w:afterAutospacing="1" w:line="240" w:lineRule="auto"/>
              <w:ind w:firstLine="720"/>
              <w:jc w:val="both"/>
              <w:rPr>
                <w:rFonts w:ascii="Times New Roman" w:hAnsi="Times New Roman"/>
                <w:sz w:val="24"/>
                <w:szCs w:val="24"/>
                <w:lang w:eastAsia="ru-RU"/>
              </w:rPr>
            </w:pPr>
            <w:r w:rsidRPr="00005BC0">
              <w:rPr>
                <w:rFonts w:ascii="Times New Roman" w:hAnsi="Times New Roman"/>
                <w:sz w:val="24"/>
                <w:szCs w:val="24"/>
                <w:lang w:eastAsia="ru-RU"/>
              </w:rPr>
              <w:t>Разработка и утверждение плана реализации антикоррупционных мероприятий</w:t>
            </w:r>
          </w:p>
        </w:tc>
      </w:tr>
      <w:tr w:rsidR="00F65717" w:rsidRPr="007D1165" w:rsidTr="00BA4B8B">
        <w:trPr>
          <w:trHeight w:val="457"/>
          <w:tblCellSpacing w:w="0" w:type="dxa"/>
        </w:trPr>
        <w:tc>
          <w:tcPr>
            <w:tcW w:w="0" w:type="auto"/>
            <w:vMerge/>
            <w:vAlign w:val="center"/>
          </w:tcPr>
          <w:p w:rsidR="00F65717" w:rsidRPr="00005BC0" w:rsidRDefault="00F65717" w:rsidP="00BA4B8B">
            <w:pPr>
              <w:spacing w:after="0" w:line="240" w:lineRule="auto"/>
              <w:ind w:firstLine="720"/>
              <w:rPr>
                <w:rFonts w:ascii="Times New Roman" w:hAnsi="Times New Roman"/>
                <w:sz w:val="24"/>
                <w:szCs w:val="24"/>
                <w:lang w:eastAsia="ru-RU"/>
              </w:rPr>
            </w:pPr>
          </w:p>
        </w:tc>
        <w:tc>
          <w:tcPr>
            <w:tcW w:w="7326" w:type="dxa"/>
            <w:tcMar>
              <w:top w:w="0" w:type="dxa"/>
              <w:left w:w="108" w:type="dxa"/>
              <w:bottom w:w="0" w:type="dxa"/>
              <w:right w:w="108" w:type="dxa"/>
            </w:tcMar>
          </w:tcPr>
          <w:p w:rsidR="00F65717" w:rsidRPr="00005BC0" w:rsidRDefault="00F65717" w:rsidP="00BA4B8B">
            <w:pPr>
              <w:snapToGrid w:val="0"/>
              <w:spacing w:before="100" w:beforeAutospacing="1" w:after="100" w:afterAutospacing="1" w:line="240" w:lineRule="auto"/>
              <w:ind w:firstLine="720"/>
              <w:jc w:val="both"/>
              <w:rPr>
                <w:rFonts w:ascii="Times New Roman" w:hAnsi="Times New Roman"/>
                <w:sz w:val="24"/>
                <w:szCs w:val="24"/>
                <w:lang w:eastAsia="ru-RU"/>
              </w:rPr>
            </w:pPr>
            <w:r w:rsidRPr="00005BC0">
              <w:rPr>
                <w:rFonts w:ascii="Times New Roman" w:hAnsi="Times New Roman"/>
                <w:sz w:val="24"/>
                <w:szCs w:val="24"/>
                <w:lang w:eastAsia="ru-RU"/>
              </w:rPr>
              <w:t xml:space="preserve">Разработка и принятие </w:t>
            </w:r>
            <w:r>
              <w:rPr>
                <w:rFonts w:ascii="Times New Roman" w:hAnsi="Times New Roman"/>
                <w:sz w:val="24"/>
                <w:szCs w:val="24"/>
                <w:lang w:eastAsia="ru-RU"/>
              </w:rPr>
              <w:t xml:space="preserve">профессионально-этического </w:t>
            </w:r>
            <w:r w:rsidRPr="00005BC0">
              <w:rPr>
                <w:rFonts w:ascii="Times New Roman" w:hAnsi="Times New Roman"/>
                <w:sz w:val="24"/>
                <w:szCs w:val="24"/>
                <w:lang w:eastAsia="ru-RU"/>
              </w:rPr>
              <w:t>кодекса работников организации</w:t>
            </w:r>
          </w:p>
        </w:tc>
      </w:tr>
      <w:tr w:rsidR="00F65717" w:rsidRPr="007D1165" w:rsidTr="00BA4B8B">
        <w:trPr>
          <w:trHeight w:val="457"/>
          <w:tblCellSpacing w:w="0" w:type="dxa"/>
        </w:trPr>
        <w:tc>
          <w:tcPr>
            <w:tcW w:w="0" w:type="auto"/>
            <w:vMerge/>
            <w:vAlign w:val="center"/>
          </w:tcPr>
          <w:p w:rsidR="00F65717" w:rsidRPr="00005BC0" w:rsidRDefault="00F65717" w:rsidP="00BA4B8B">
            <w:pPr>
              <w:spacing w:after="0" w:line="240" w:lineRule="auto"/>
              <w:ind w:firstLine="720"/>
              <w:rPr>
                <w:rFonts w:ascii="Times New Roman" w:hAnsi="Times New Roman"/>
                <w:sz w:val="24"/>
                <w:szCs w:val="24"/>
                <w:lang w:eastAsia="ru-RU"/>
              </w:rPr>
            </w:pPr>
          </w:p>
        </w:tc>
        <w:tc>
          <w:tcPr>
            <w:tcW w:w="7326" w:type="dxa"/>
            <w:tcMar>
              <w:top w:w="0" w:type="dxa"/>
              <w:left w:w="108" w:type="dxa"/>
              <w:bottom w:w="0" w:type="dxa"/>
              <w:right w:w="108" w:type="dxa"/>
            </w:tcMar>
          </w:tcPr>
          <w:p w:rsidR="00F65717" w:rsidRPr="00005BC0" w:rsidRDefault="00F65717" w:rsidP="00BA4B8B">
            <w:pPr>
              <w:spacing w:before="100" w:beforeAutospacing="1" w:after="100" w:afterAutospacing="1" w:line="240" w:lineRule="auto"/>
              <w:ind w:firstLine="720"/>
              <w:rPr>
                <w:rFonts w:ascii="Times New Roman" w:hAnsi="Times New Roman"/>
                <w:sz w:val="24"/>
                <w:szCs w:val="24"/>
                <w:lang w:eastAsia="ru-RU"/>
              </w:rPr>
            </w:pPr>
            <w:r w:rsidRPr="00005BC0">
              <w:rPr>
                <w:rFonts w:ascii="Times New Roman" w:hAnsi="Times New Roman"/>
                <w:sz w:val="24"/>
                <w:szCs w:val="24"/>
                <w:lang w:eastAsia="ru-RU"/>
              </w:rPr>
              <w:t>Разработка и внедрение положения о конфликте интересов, декларации о конфликте интересов</w:t>
            </w:r>
          </w:p>
        </w:tc>
      </w:tr>
      <w:tr w:rsidR="00F65717" w:rsidRPr="007D1165" w:rsidTr="00BA4B8B">
        <w:trPr>
          <w:trHeight w:val="457"/>
          <w:tblCellSpacing w:w="0" w:type="dxa"/>
        </w:trPr>
        <w:tc>
          <w:tcPr>
            <w:tcW w:w="0" w:type="auto"/>
            <w:vMerge/>
            <w:vAlign w:val="center"/>
          </w:tcPr>
          <w:p w:rsidR="00F65717" w:rsidRPr="00005BC0" w:rsidRDefault="00F65717" w:rsidP="00BA4B8B">
            <w:pPr>
              <w:spacing w:after="0" w:line="240" w:lineRule="auto"/>
              <w:ind w:firstLine="720"/>
              <w:rPr>
                <w:rFonts w:ascii="Times New Roman" w:hAnsi="Times New Roman"/>
                <w:sz w:val="24"/>
                <w:szCs w:val="24"/>
                <w:lang w:eastAsia="ru-RU"/>
              </w:rPr>
            </w:pPr>
          </w:p>
        </w:tc>
        <w:tc>
          <w:tcPr>
            <w:tcW w:w="7326" w:type="dxa"/>
            <w:tcMar>
              <w:top w:w="0" w:type="dxa"/>
              <w:left w:w="108" w:type="dxa"/>
              <w:bottom w:w="0" w:type="dxa"/>
              <w:right w:w="108" w:type="dxa"/>
            </w:tcMar>
          </w:tcPr>
          <w:p w:rsidR="00F65717" w:rsidRPr="00005BC0" w:rsidRDefault="00F65717" w:rsidP="00BA4B8B">
            <w:pPr>
              <w:snapToGrid w:val="0"/>
              <w:spacing w:before="100" w:beforeAutospacing="1" w:after="100" w:afterAutospacing="1" w:line="240" w:lineRule="auto"/>
              <w:ind w:firstLine="720"/>
              <w:jc w:val="both"/>
              <w:rPr>
                <w:rFonts w:ascii="Times New Roman" w:hAnsi="Times New Roman"/>
                <w:sz w:val="24"/>
                <w:szCs w:val="24"/>
                <w:lang w:eastAsia="ru-RU"/>
              </w:rPr>
            </w:pPr>
            <w:r w:rsidRPr="00005BC0">
              <w:rPr>
                <w:rFonts w:ascii="Times New Roman" w:hAnsi="Times New Roman"/>
                <w:sz w:val="24"/>
                <w:szCs w:val="24"/>
                <w:lang w:eastAsia="ru-RU"/>
              </w:rPr>
              <w:t>Введение в договоры, связанные с хозяйственной деятельностью организации, стандартной антикоррупционной оговорки</w:t>
            </w:r>
          </w:p>
        </w:tc>
      </w:tr>
      <w:tr w:rsidR="00F65717" w:rsidRPr="007D1165" w:rsidTr="00BA4B8B">
        <w:trPr>
          <w:trHeight w:val="457"/>
          <w:tblCellSpacing w:w="0" w:type="dxa"/>
        </w:trPr>
        <w:tc>
          <w:tcPr>
            <w:tcW w:w="0" w:type="auto"/>
            <w:vMerge/>
            <w:vAlign w:val="center"/>
          </w:tcPr>
          <w:p w:rsidR="00F65717" w:rsidRPr="00005BC0" w:rsidRDefault="00F65717" w:rsidP="00BA4B8B">
            <w:pPr>
              <w:spacing w:after="0" w:line="240" w:lineRule="auto"/>
              <w:ind w:firstLine="720"/>
              <w:rPr>
                <w:rFonts w:ascii="Times New Roman" w:hAnsi="Times New Roman"/>
                <w:sz w:val="24"/>
                <w:szCs w:val="24"/>
                <w:lang w:eastAsia="ru-RU"/>
              </w:rPr>
            </w:pPr>
          </w:p>
        </w:tc>
        <w:tc>
          <w:tcPr>
            <w:tcW w:w="7326" w:type="dxa"/>
            <w:tcMar>
              <w:top w:w="0" w:type="dxa"/>
              <w:left w:w="108" w:type="dxa"/>
              <w:bottom w:w="0" w:type="dxa"/>
              <w:right w:w="108" w:type="dxa"/>
            </w:tcMar>
          </w:tcPr>
          <w:p w:rsidR="00F65717" w:rsidRPr="00005BC0" w:rsidRDefault="00F65717" w:rsidP="00BA4B8B">
            <w:pPr>
              <w:snapToGrid w:val="0"/>
              <w:spacing w:before="100" w:beforeAutospacing="1" w:after="100" w:afterAutospacing="1" w:line="240" w:lineRule="auto"/>
              <w:ind w:firstLine="720"/>
              <w:jc w:val="both"/>
              <w:rPr>
                <w:rFonts w:ascii="Times New Roman" w:hAnsi="Times New Roman"/>
                <w:sz w:val="24"/>
                <w:szCs w:val="24"/>
                <w:lang w:eastAsia="ru-RU"/>
              </w:rPr>
            </w:pPr>
            <w:r w:rsidRPr="00005BC0">
              <w:rPr>
                <w:rFonts w:ascii="Times New Roman" w:hAnsi="Times New Roman"/>
                <w:sz w:val="24"/>
                <w:szCs w:val="24"/>
                <w:lang w:eastAsia="ru-RU"/>
              </w:rPr>
              <w:t>Введение антикоррупционных положений в трудовые договоры работников</w:t>
            </w:r>
          </w:p>
        </w:tc>
      </w:tr>
      <w:tr w:rsidR="00F65717" w:rsidRPr="007D1165" w:rsidTr="00BA4B8B">
        <w:trPr>
          <w:trHeight w:val="537"/>
          <w:tblCellSpacing w:w="0" w:type="dxa"/>
        </w:trPr>
        <w:tc>
          <w:tcPr>
            <w:tcW w:w="0" w:type="auto"/>
            <w:vMerge/>
            <w:vAlign w:val="center"/>
          </w:tcPr>
          <w:p w:rsidR="00F65717" w:rsidRPr="00005BC0" w:rsidRDefault="00F65717" w:rsidP="00BA4B8B">
            <w:pPr>
              <w:spacing w:after="0" w:line="240" w:lineRule="auto"/>
              <w:ind w:firstLine="720"/>
              <w:rPr>
                <w:rFonts w:ascii="Times New Roman" w:hAnsi="Times New Roman"/>
                <w:sz w:val="24"/>
                <w:szCs w:val="24"/>
                <w:lang w:eastAsia="ru-RU"/>
              </w:rPr>
            </w:pPr>
          </w:p>
        </w:tc>
        <w:tc>
          <w:tcPr>
            <w:tcW w:w="7326" w:type="dxa"/>
            <w:tcMar>
              <w:top w:w="0" w:type="dxa"/>
              <w:left w:w="108" w:type="dxa"/>
              <w:bottom w:w="0" w:type="dxa"/>
              <w:right w:w="108" w:type="dxa"/>
            </w:tcMar>
          </w:tcPr>
          <w:p w:rsidR="00F65717" w:rsidRPr="00005BC0" w:rsidRDefault="00F65717" w:rsidP="00BA4B8B">
            <w:pPr>
              <w:snapToGrid w:val="0"/>
              <w:spacing w:before="100" w:beforeAutospacing="1" w:after="100" w:afterAutospacing="1" w:line="240" w:lineRule="auto"/>
              <w:ind w:firstLine="720"/>
              <w:jc w:val="both"/>
              <w:rPr>
                <w:rFonts w:ascii="Times New Roman" w:hAnsi="Times New Roman"/>
                <w:sz w:val="24"/>
                <w:szCs w:val="24"/>
                <w:lang w:eastAsia="ru-RU"/>
              </w:rPr>
            </w:pPr>
            <w:r w:rsidRPr="00005BC0">
              <w:rPr>
                <w:rFonts w:ascii="Times New Roman" w:hAnsi="Times New Roman"/>
                <w:sz w:val="24"/>
                <w:szCs w:val="24"/>
                <w:lang w:eastAsia="ru-RU"/>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F65717" w:rsidRPr="007D1165" w:rsidTr="00BA4B8B">
        <w:trPr>
          <w:trHeight w:val="457"/>
          <w:tblCellSpacing w:w="0" w:type="dxa"/>
        </w:trPr>
        <w:tc>
          <w:tcPr>
            <w:tcW w:w="2880" w:type="dxa"/>
            <w:vMerge w:val="restart"/>
            <w:tcMar>
              <w:top w:w="0" w:type="dxa"/>
              <w:left w:w="108" w:type="dxa"/>
              <w:bottom w:w="0" w:type="dxa"/>
              <w:right w:w="108" w:type="dxa"/>
            </w:tcMar>
          </w:tcPr>
          <w:p w:rsidR="00F65717" w:rsidRPr="00005BC0" w:rsidRDefault="00F65717" w:rsidP="00BA4B8B">
            <w:pPr>
              <w:snapToGrid w:val="0"/>
              <w:spacing w:before="100" w:beforeAutospacing="1" w:after="100" w:afterAutospacing="1" w:line="240" w:lineRule="auto"/>
              <w:jc w:val="both"/>
              <w:rPr>
                <w:rFonts w:ascii="Times New Roman" w:hAnsi="Times New Roman"/>
                <w:sz w:val="24"/>
                <w:szCs w:val="24"/>
                <w:lang w:eastAsia="ru-RU"/>
              </w:rPr>
            </w:pPr>
            <w:r w:rsidRPr="00005BC0">
              <w:rPr>
                <w:rFonts w:ascii="Times New Roman" w:hAnsi="Times New Roman"/>
                <w:sz w:val="24"/>
                <w:szCs w:val="24"/>
                <w:lang w:eastAsia="ru-RU"/>
              </w:rPr>
              <w:t>Разработка и введение специальных антикоррупционных процедур</w:t>
            </w:r>
          </w:p>
        </w:tc>
        <w:tc>
          <w:tcPr>
            <w:tcW w:w="7326" w:type="dxa"/>
            <w:tcMar>
              <w:top w:w="0" w:type="dxa"/>
              <w:left w:w="108" w:type="dxa"/>
              <w:bottom w:w="0" w:type="dxa"/>
              <w:right w:w="108" w:type="dxa"/>
            </w:tcMar>
          </w:tcPr>
          <w:p w:rsidR="00F65717" w:rsidRPr="00005BC0" w:rsidRDefault="00F65717" w:rsidP="00BA4B8B">
            <w:pPr>
              <w:snapToGrid w:val="0"/>
              <w:spacing w:before="100" w:beforeAutospacing="1" w:after="100" w:afterAutospacing="1" w:line="240" w:lineRule="auto"/>
              <w:ind w:firstLine="720"/>
              <w:jc w:val="both"/>
              <w:rPr>
                <w:rFonts w:ascii="Times New Roman" w:hAnsi="Times New Roman"/>
                <w:sz w:val="24"/>
                <w:szCs w:val="24"/>
                <w:lang w:eastAsia="ru-RU"/>
              </w:rPr>
            </w:pPr>
            <w:r w:rsidRPr="00005BC0">
              <w:rPr>
                <w:rFonts w:ascii="Times New Roman" w:hAnsi="Times New Roman"/>
                <w:sz w:val="24"/>
                <w:szCs w:val="24"/>
                <w:lang w:eastAsia="ru-RU"/>
              </w:rPr>
              <w:t xml:space="preserve">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w:t>
            </w:r>
            <w:proofErr w:type="gramStart"/>
            <w:r w:rsidRPr="00005BC0">
              <w:rPr>
                <w:rFonts w:ascii="Times New Roman" w:hAnsi="Times New Roman"/>
                <w:sz w:val="24"/>
                <w:szCs w:val="24"/>
                <w:lang w:eastAsia="ru-RU"/>
              </w:rPr>
              <w:t>и  порядка</w:t>
            </w:r>
            <w:proofErr w:type="gramEnd"/>
            <w:r w:rsidRPr="00005BC0">
              <w:rPr>
                <w:rFonts w:ascii="Times New Roman" w:hAnsi="Times New Roman"/>
                <w:sz w:val="24"/>
                <w:szCs w:val="24"/>
                <w:lang w:eastAsia="ru-RU"/>
              </w:rPr>
              <w:t xml:space="preserve">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F65717" w:rsidRPr="007D1165" w:rsidTr="00BA4B8B">
        <w:trPr>
          <w:trHeight w:val="457"/>
          <w:tblCellSpacing w:w="0" w:type="dxa"/>
        </w:trPr>
        <w:tc>
          <w:tcPr>
            <w:tcW w:w="0" w:type="auto"/>
            <w:vMerge/>
            <w:vAlign w:val="center"/>
          </w:tcPr>
          <w:p w:rsidR="00F65717" w:rsidRPr="00005BC0" w:rsidRDefault="00F65717" w:rsidP="00BA4B8B">
            <w:pPr>
              <w:spacing w:after="0" w:line="240" w:lineRule="auto"/>
              <w:ind w:firstLine="720"/>
              <w:rPr>
                <w:rFonts w:ascii="Times New Roman" w:hAnsi="Times New Roman"/>
                <w:sz w:val="24"/>
                <w:szCs w:val="24"/>
                <w:lang w:eastAsia="ru-RU"/>
              </w:rPr>
            </w:pPr>
          </w:p>
        </w:tc>
        <w:tc>
          <w:tcPr>
            <w:tcW w:w="7326" w:type="dxa"/>
            <w:tcMar>
              <w:top w:w="0" w:type="dxa"/>
              <w:left w:w="108" w:type="dxa"/>
              <w:bottom w:w="0" w:type="dxa"/>
              <w:right w:w="108" w:type="dxa"/>
            </w:tcMar>
          </w:tcPr>
          <w:p w:rsidR="00F65717" w:rsidRPr="00005BC0" w:rsidRDefault="00F65717" w:rsidP="00BA4B8B">
            <w:pPr>
              <w:snapToGrid w:val="0"/>
              <w:spacing w:before="100" w:beforeAutospacing="1" w:after="100" w:afterAutospacing="1" w:line="240" w:lineRule="auto"/>
              <w:ind w:firstLine="720"/>
              <w:jc w:val="both"/>
              <w:rPr>
                <w:rFonts w:ascii="Times New Roman" w:hAnsi="Times New Roman"/>
                <w:sz w:val="24"/>
                <w:szCs w:val="24"/>
                <w:lang w:eastAsia="ru-RU"/>
              </w:rPr>
            </w:pPr>
            <w:r w:rsidRPr="00005BC0">
              <w:rPr>
                <w:rFonts w:ascii="Times New Roman" w:hAnsi="Times New Roman"/>
                <w:sz w:val="24"/>
                <w:szCs w:val="24"/>
                <w:lang w:eastAsia="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F65717" w:rsidRPr="007D1165" w:rsidTr="00BA4B8B">
        <w:trPr>
          <w:trHeight w:val="457"/>
          <w:tblCellSpacing w:w="0" w:type="dxa"/>
        </w:trPr>
        <w:tc>
          <w:tcPr>
            <w:tcW w:w="0" w:type="auto"/>
            <w:vMerge/>
            <w:vAlign w:val="center"/>
          </w:tcPr>
          <w:p w:rsidR="00F65717" w:rsidRPr="00005BC0" w:rsidRDefault="00F65717" w:rsidP="00BA4B8B">
            <w:pPr>
              <w:spacing w:after="0" w:line="240" w:lineRule="auto"/>
              <w:ind w:firstLine="720"/>
              <w:rPr>
                <w:rFonts w:ascii="Times New Roman" w:hAnsi="Times New Roman"/>
                <w:sz w:val="24"/>
                <w:szCs w:val="24"/>
                <w:lang w:eastAsia="ru-RU"/>
              </w:rPr>
            </w:pPr>
          </w:p>
        </w:tc>
        <w:tc>
          <w:tcPr>
            <w:tcW w:w="7326" w:type="dxa"/>
            <w:tcMar>
              <w:top w:w="0" w:type="dxa"/>
              <w:left w:w="108" w:type="dxa"/>
              <w:bottom w:w="0" w:type="dxa"/>
              <w:right w:w="108" w:type="dxa"/>
            </w:tcMar>
          </w:tcPr>
          <w:p w:rsidR="00F65717" w:rsidRPr="00005BC0" w:rsidRDefault="00F65717" w:rsidP="00BA4B8B">
            <w:pPr>
              <w:snapToGrid w:val="0"/>
              <w:spacing w:before="100" w:beforeAutospacing="1" w:after="100" w:afterAutospacing="1" w:line="240" w:lineRule="auto"/>
              <w:ind w:firstLine="720"/>
              <w:jc w:val="both"/>
              <w:rPr>
                <w:rFonts w:ascii="Times New Roman" w:hAnsi="Times New Roman"/>
                <w:sz w:val="24"/>
                <w:szCs w:val="24"/>
                <w:lang w:eastAsia="ru-RU"/>
              </w:rPr>
            </w:pPr>
            <w:r w:rsidRPr="00005BC0">
              <w:rPr>
                <w:rFonts w:ascii="Times New Roman" w:hAnsi="Times New Roman"/>
                <w:sz w:val="24"/>
                <w:szCs w:val="24"/>
                <w:lang w:eastAsia="ru-RU"/>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F65717" w:rsidRPr="007D1165" w:rsidTr="00BA4B8B">
        <w:trPr>
          <w:trHeight w:val="457"/>
          <w:tblCellSpacing w:w="0" w:type="dxa"/>
        </w:trPr>
        <w:tc>
          <w:tcPr>
            <w:tcW w:w="0" w:type="auto"/>
            <w:vMerge/>
            <w:vAlign w:val="center"/>
          </w:tcPr>
          <w:p w:rsidR="00F65717" w:rsidRPr="00005BC0" w:rsidRDefault="00F65717" w:rsidP="00BA4B8B">
            <w:pPr>
              <w:spacing w:after="0" w:line="240" w:lineRule="auto"/>
              <w:ind w:firstLine="720"/>
              <w:rPr>
                <w:rFonts w:ascii="Times New Roman" w:hAnsi="Times New Roman"/>
                <w:sz w:val="24"/>
                <w:szCs w:val="24"/>
                <w:lang w:eastAsia="ru-RU"/>
              </w:rPr>
            </w:pPr>
          </w:p>
        </w:tc>
        <w:tc>
          <w:tcPr>
            <w:tcW w:w="7326" w:type="dxa"/>
            <w:tcMar>
              <w:top w:w="0" w:type="dxa"/>
              <w:left w:w="108" w:type="dxa"/>
              <w:bottom w:w="0" w:type="dxa"/>
              <w:right w:w="108" w:type="dxa"/>
            </w:tcMar>
          </w:tcPr>
          <w:p w:rsidR="00F65717" w:rsidRPr="00005BC0" w:rsidRDefault="00F65717" w:rsidP="00BA4B8B">
            <w:pPr>
              <w:snapToGrid w:val="0"/>
              <w:spacing w:before="100" w:beforeAutospacing="1" w:after="100" w:afterAutospacing="1" w:line="240" w:lineRule="auto"/>
              <w:ind w:firstLine="720"/>
              <w:jc w:val="both"/>
              <w:rPr>
                <w:rFonts w:ascii="Times New Roman" w:hAnsi="Times New Roman"/>
                <w:sz w:val="24"/>
                <w:szCs w:val="24"/>
                <w:lang w:eastAsia="ru-RU"/>
              </w:rPr>
            </w:pPr>
            <w:r w:rsidRPr="00005BC0">
              <w:rPr>
                <w:rFonts w:ascii="Times New Roman" w:hAnsi="Times New Roman"/>
                <w:sz w:val="24"/>
                <w:szCs w:val="24"/>
                <w:lang w:eastAsia="ru-RU"/>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F65717" w:rsidRPr="007D1165" w:rsidTr="00BA4B8B">
        <w:trPr>
          <w:trHeight w:val="457"/>
          <w:tblCellSpacing w:w="0" w:type="dxa"/>
        </w:trPr>
        <w:tc>
          <w:tcPr>
            <w:tcW w:w="0" w:type="auto"/>
            <w:vMerge/>
            <w:vAlign w:val="center"/>
          </w:tcPr>
          <w:p w:rsidR="00F65717" w:rsidRPr="00005BC0" w:rsidRDefault="00F65717" w:rsidP="00BA4B8B">
            <w:pPr>
              <w:spacing w:after="0" w:line="240" w:lineRule="auto"/>
              <w:ind w:firstLine="720"/>
              <w:rPr>
                <w:rFonts w:ascii="Times New Roman" w:hAnsi="Times New Roman"/>
                <w:sz w:val="24"/>
                <w:szCs w:val="24"/>
                <w:lang w:eastAsia="ru-RU"/>
              </w:rPr>
            </w:pPr>
          </w:p>
        </w:tc>
        <w:tc>
          <w:tcPr>
            <w:tcW w:w="7326" w:type="dxa"/>
            <w:tcMar>
              <w:top w:w="0" w:type="dxa"/>
              <w:left w:w="108" w:type="dxa"/>
              <w:bottom w:w="0" w:type="dxa"/>
              <w:right w:w="108" w:type="dxa"/>
            </w:tcMar>
          </w:tcPr>
          <w:p w:rsidR="00F65717" w:rsidRPr="00005BC0" w:rsidRDefault="00F65717" w:rsidP="00BA4B8B">
            <w:pPr>
              <w:snapToGrid w:val="0"/>
              <w:spacing w:before="100" w:beforeAutospacing="1" w:after="100" w:afterAutospacing="1" w:line="240" w:lineRule="auto"/>
              <w:ind w:firstLine="720"/>
              <w:jc w:val="both"/>
              <w:rPr>
                <w:rFonts w:ascii="Times New Roman" w:hAnsi="Times New Roman"/>
                <w:sz w:val="24"/>
                <w:szCs w:val="24"/>
                <w:lang w:eastAsia="ru-RU"/>
              </w:rPr>
            </w:pPr>
            <w:r w:rsidRPr="00005BC0">
              <w:rPr>
                <w:rFonts w:ascii="Times New Roman" w:hAnsi="Times New Roman"/>
                <w:sz w:val="24"/>
                <w:szCs w:val="24"/>
                <w:lang w:eastAsia="ru-RU"/>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F65717" w:rsidRPr="007D1165" w:rsidTr="00BA4B8B">
        <w:trPr>
          <w:trHeight w:val="457"/>
          <w:tblCellSpacing w:w="0" w:type="dxa"/>
        </w:trPr>
        <w:tc>
          <w:tcPr>
            <w:tcW w:w="2880" w:type="dxa"/>
            <w:vMerge w:val="restart"/>
            <w:tcMar>
              <w:top w:w="0" w:type="dxa"/>
              <w:left w:w="108" w:type="dxa"/>
              <w:bottom w:w="0" w:type="dxa"/>
              <w:right w:w="108" w:type="dxa"/>
            </w:tcMar>
          </w:tcPr>
          <w:p w:rsidR="00F65717" w:rsidRPr="00005BC0" w:rsidRDefault="00F65717" w:rsidP="00BA4B8B">
            <w:pPr>
              <w:snapToGrid w:val="0"/>
              <w:spacing w:before="100" w:beforeAutospacing="1" w:after="100" w:afterAutospacing="1" w:line="240" w:lineRule="auto"/>
              <w:rPr>
                <w:rFonts w:ascii="Times New Roman" w:hAnsi="Times New Roman"/>
                <w:sz w:val="24"/>
                <w:szCs w:val="24"/>
                <w:lang w:eastAsia="ru-RU"/>
              </w:rPr>
            </w:pPr>
            <w:r w:rsidRPr="00005BC0">
              <w:rPr>
                <w:rFonts w:ascii="Times New Roman" w:hAnsi="Times New Roman"/>
                <w:sz w:val="24"/>
                <w:szCs w:val="24"/>
                <w:lang w:eastAsia="ru-RU"/>
              </w:rPr>
              <w:t>Обучение и информирование работников</w:t>
            </w:r>
          </w:p>
        </w:tc>
        <w:tc>
          <w:tcPr>
            <w:tcW w:w="7326" w:type="dxa"/>
            <w:tcMar>
              <w:top w:w="0" w:type="dxa"/>
              <w:left w:w="108" w:type="dxa"/>
              <w:bottom w:w="0" w:type="dxa"/>
              <w:right w:w="108" w:type="dxa"/>
            </w:tcMar>
          </w:tcPr>
          <w:p w:rsidR="00F65717" w:rsidRPr="00005BC0" w:rsidRDefault="00F65717" w:rsidP="00BA4B8B">
            <w:pPr>
              <w:snapToGrid w:val="0"/>
              <w:spacing w:before="100" w:beforeAutospacing="1" w:after="100" w:afterAutospacing="1" w:line="240" w:lineRule="auto"/>
              <w:ind w:firstLine="720"/>
              <w:jc w:val="both"/>
              <w:rPr>
                <w:rFonts w:ascii="Times New Roman" w:hAnsi="Times New Roman"/>
                <w:sz w:val="24"/>
                <w:szCs w:val="24"/>
                <w:lang w:eastAsia="ru-RU"/>
              </w:rPr>
            </w:pPr>
            <w:r w:rsidRPr="00005BC0">
              <w:rPr>
                <w:rFonts w:ascii="Times New Roman" w:hAnsi="Times New Roman"/>
                <w:sz w:val="24"/>
                <w:szCs w:val="24"/>
                <w:lang w:eastAsia="ru-RU"/>
              </w:rPr>
              <w:t>Проведение обучающих мероприятий по вопросам профилактики и противодействия коррупции</w:t>
            </w:r>
          </w:p>
        </w:tc>
      </w:tr>
      <w:tr w:rsidR="00F65717" w:rsidRPr="007D1165" w:rsidTr="00BA4B8B">
        <w:trPr>
          <w:trHeight w:val="457"/>
          <w:tblCellSpacing w:w="0" w:type="dxa"/>
        </w:trPr>
        <w:tc>
          <w:tcPr>
            <w:tcW w:w="0" w:type="auto"/>
            <w:vMerge/>
            <w:vAlign w:val="center"/>
          </w:tcPr>
          <w:p w:rsidR="00F65717" w:rsidRPr="00005BC0" w:rsidRDefault="00F65717" w:rsidP="00BA4B8B">
            <w:pPr>
              <w:spacing w:after="0" w:line="240" w:lineRule="auto"/>
              <w:ind w:firstLine="720"/>
              <w:rPr>
                <w:rFonts w:ascii="Times New Roman" w:hAnsi="Times New Roman"/>
                <w:sz w:val="24"/>
                <w:szCs w:val="24"/>
                <w:lang w:eastAsia="ru-RU"/>
              </w:rPr>
            </w:pPr>
          </w:p>
        </w:tc>
        <w:tc>
          <w:tcPr>
            <w:tcW w:w="7326" w:type="dxa"/>
            <w:tcMar>
              <w:top w:w="0" w:type="dxa"/>
              <w:left w:w="108" w:type="dxa"/>
              <w:bottom w:w="0" w:type="dxa"/>
              <w:right w:w="108" w:type="dxa"/>
            </w:tcMar>
          </w:tcPr>
          <w:p w:rsidR="00F65717" w:rsidRPr="00005BC0" w:rsidRDefault="00F65717" w:rsidP="00BA4B8B">
            <w:pPr>
              <w:snapToGrid w:val="0"/>
              <w:spacing w:before="100" w:beforeAutospacing="1" w:after="100" w:afterAutospacing="1" w:line="240" w:lineRule="auto"/>
              <w:ind w:firstLine="720"/>
              <w:jc w:val="both"/>
              <w:rPr>
                <w:rFonts w:ascii="Times New Roman" w:hAnsi="Times New Roman"/>
                <w:sz w:val="24"/>
                <w:szCs w:val="24"/>
                <w:lang w:eastAsia="ru-RU"/>
              </w:rPr>
            </w:pPr>
            <w:r w:rsidRPr="00005BC0">
              <w:rPr>
                <w:rFonts w:ascii="Times New Roman" w:hAnsi="Times New Roman"/>
                <w:sz w:val="24"/>
                <w:szCs w:val="24"/>
                <w:lang w:eastAsia="ru-RU"/>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F65717" w:rsidRPr="007D1165" w:rsidTr="00BA4B8B">
        <w:trPr>
          <w:trHeight w:val="457"/>
          <w:tblCellSpacing w:w="0" w:type="dxa"/>
        </w:trPr>
        <w:tc>
          <w:tcPr>
            <w:tcW w:w="0" w:type="auto"/>
            <w:vMerge/>
            <w:vAlign w:val="center"/>
          </w:tcPr>
          <w:p w:rsidR="00F65717" w:rsidRPr="00005BC0" w:rsidRDefault="00F65717" w:rsidP="00BA4B8B">
            <w:pPr>
              <w:spacing w:after="0" w:line="240" w:lineRule="auto"/>
              <w:ind w:firstLine="720"/>
              <w:rPr>
                <w:rFonts w:ascii="Times New Roman" w:hAnsi="Times New Roman"/>
                <w:sz w:val="24"/>
                <w:szCs w:val="24"/>
                <w:lang w:eastAsia="ru-RU"/>
              </w:rPr>
            </w:pPr>
          </w:p>
        </w:tc>
        <w:tc>
          <w:tcPr>
            <w:tcW w:w="7326" w:type="dxa"/>
            <w:tcMar>
              <w:top w:w="0" w:type="dxa"/>
              <w:left w:w="108" w:type="dxa"/>
              <w:bottom w:w="0" w:type="dxa"/>
              <w:right w:w="108" w:type="dxa"/>
            </w:tcMar>
          </w:tcPr>
          <w:p w:rsidR="00F65717" w:rsidRPr="00005BC0" w:rsidRDefault="00F65717" w:rsidP="00BA4B8B">
            <w:pPr>
              <w:snapToGrid w:val="0"/>
              <w:spacing w:before="100" w:beforeAutospacing="1" w:after="100" w:afterAutospacing="1" w:line="240" w:lineRule="auto"/>
              <w:ind w:firstLine="720"/>
              <w:jc w:val="both"/>
              <w:rPr>
                <w:rFonts w:ascii="Times New Roman" w:hAnsi="Times New Roman"/>
                <w:sz w:val="24"/>
                <w:szCs w:val="24"/>
                <w:lang w:eastAsia="ru-RU"/>
              </w:rPr>
            </w:pPr>
            <w:r w:rsidRPr="00005BC0">
              <w:rPr>
                <w:rFonts w:ascii="Times New Roman" w:hAnsi="Times New Roman"/>
                <w:sz w:val="24"/>
                <w:szCs w:val="24"/>
                <w:lang w:eastAsia="ru-RU"/>
              </w:rPr>
              <w:t>Осуществление регулярного контроля соблюдения внутренних процедур</w:t>
            </w:r>
          </w:p>
        </w:tc>
      </w:tr>
      <w:tr w:rsidR="00F65717" w:rsidRPr="007D1165" w:rsidTr="00BA4B8B">
        <w:trPr>
          <w:trHeight w:val="457"/>
          <w:tblCellSpacing w:w="0" w:type="dxa"/>
        </w:trPr>
        <w:tc>
          <w:tcPr>
            <w:tcW w:w="2880" w:type="dxa"/>
            <w:vMerge w:val="restart"/>
            <w:tcMar>
              <w:top w:w="0" w:type="dxa"/>
              <w:left w:w="108" w:type="dxa"/>
              <w:bottom w:w="0" w:type="dxa"/>
              <w:right w:w="108" w:type="dxa"/>
            </w:tcMar>
          </w:tcPr>
          <w:p w:rsidR="00F65717" w:rsidRPr="00005BC0" w:rsidRDefault="00F65717" w:rsidP="00BA4B8B">
            <w:pPr>
              <w:snapToGrid w:val="0"/>
              <w:spacing w:before="100" w:beforeAutospacing="1" w:after="100" w:afterAutospacing="1" w:line="240" w:lineRule="auto"/>
              <w:rPr>
                <w:rFonts w:ascii="Times New Roman" w:hAnsi="Times New Roman"/>
                <w:sz w:val="24"/>
                <w:szCs w:val="24"/>
                <w:lang w:eastAsia="ru-RU"/>
              </w:rPr>
            </w:pPr>
            <w:r w:rsidRPr="00005BC0">
              <w:rPr>
                <w:rFonts w:ascii="Times New Roman" w:hAnsi="Times New Roman"/>
                <w:sz w:val="24"/>
                <w:szCs w:val="24"/>
                <w:lang w:eastAsia="ru-RU"/>
              </w:rPr>
              <w:t xml:space="preserve">Обеспечение соответствия системы внутреннего контроля и аудита организации требованиям </w:t>
            </w:r>
            <w:r w:rsidRPr="00005BC0">
              <w:rPr>
                <w:rFonts w:ascii="Times New Roman" w:hAnsi="Times New Roman"/>
                <w:sz w:val="24"/>
                <w:szCs w:val="24"/>
                <w:lang w:eastAsia="ru-RU"/>
              </w:rPr>
              <w:lastRenderedPageBreak/>
              <w:t>антикоррупционной политики организации</w:t>
            </w:r>
          </w:p>
        </w:tc>
        <w:tc>
          <w:tcPr>
            <w:tcW w:w="7326" w:type="dxa"/>
            <w:tcMar>
              <w:top w:w="0" w:type="dxa"/>
              <w:left w:w="108" w:type="dxa"/>
              <w:bottom w:w="0" w:type="dxa"/>
              <w:right w:w="108" w:type="dxa"/>
            </w:tcMar>
          </w:tcPr>
          <w:p w:rsidR="00F65717" w:rsidRPr="00005BC0" w:rsidRDefault="00F65717" w:rsidP="00BA4B8B">
            <w:pPr>
              <w:snapToGrid w:val="0"/>
              <w:spacing w:before="100" w:beforeAutospacing="1" w:after="100" w:afterAutospacing="1" w:line="240" w:lineRule="auto"/>
              <w:ind w:firstLine="720"/>
              <w:jc w:val="both"/>
              <w:rPr>
                <w:rFonts w:ascii="Times New Roman" w:hAnsi="Times New Roman"/>
                <w:sz w:val="24"/>
                <w:szCs w:val="24"/>
                <w:lang w:eastAsia="ru-RU"/>
              </w:rPr>
            </w:pPr>
            <w:r w:rsidRPr="00005BC0">
              <w:rPr>
                <w:rFonts w:ascii="Times New Roman" w:hAnsi="Times New Roman"/>
                <w:sz w:val="24"/>
                <w:szCs w:val="24"/>
                <w:lang w:eastAsia="ru-RU"/>
              </w:rPr>
              <w:lastRenderedPageBreak/>
              <w:t>Осуществление регулярного контроля данных бухгалтерского учета, наличия и достоверности первичных документов бухгалтерского учета</w:t>
            </w:r>
          </w:p>
        </w:tc>
      </w:tr>
      <w:tr w:rsidR="00F65717" w:rsidRPr="007D1165" w:rsidTr="00BA4B8B">
        <w:trPr>
          <w:trHeight w:val="457"/>
          <w:tblCellSpacing w:w="0" w:type="dxa"/>
        </w:trPr>
        <w:tc>
          <w:tcPr>
            <w:tcW w:w="0" w:type="auto"/>
            <w:vMerge/>
            <w:vAlign w:val="center"/>
          </w:tcPr>
          <w:p w:rsidR="00F65717" w:rsidRPr="00005BC0" w:rsidRDefault="00F65717" w:rsidP="00BA4B8B">
            <w:pPr>
              <w:spacing w:after="0" w:line="240" w:lineRule="auto"/>
              <w:ind w:firstLine="720"/>
              <w:rPr>
                <w:rFonts w:ascii="Times New Roman" w:hAnsi="Times New Roman"/>
                <w:sz w:val="24"/>
                <w:szCs w:val="24"/>
                <w:lang w:eastAsia="ru-RU"/>
              </w:rPr>
            </w:pPr>
          </w:p>
        </w:tc>
        <w:tc>
          <w:tcPr>
            <w:tcW w:w="7326" w:type="dxa"/>
            <w:tcMar>
              <w:top w:w="0" w:type="dxa"/>
              <w:left w:w="108" w:type="dxa"/>
              <w:bottom w:w="0" w:type="dxa"/>
              <w:right w:w="108" w:type="dxa"/>
            </w:tcMar>
          </w:tcPr>
          <w:p w:rsidR="00F65717" w:rsidRPr="00005BC0" w:rsidRDefault="00F65717" w:rsidP="00BA4B8B">
            <w:pPr>
              <w:snapToGrid w:val="0"/>
              <w:spacing w:before="100" w:beforeAutospacing="1" w:after="100" w:afterAutospacing="1" w:line="240" w:lineRule="auto"/>
              <w:ind w:firstLine="720"/>
              <w:jc w:val="both"/>
              <w:rPr>
                <w:rFonts w:ascii="Times New Roman" w:hAnsi="Times New Roman"/>
                <w:sz w:val="24"/>
                <w:szCs w:val="24"/>
                <w:lang w:eastAsia="ru-RU"/>
              </w:rPr>
            </w:pPr>
            <w:r w:rsidRPr="00005BC0">
              <w:rPr>
                <w:rFonts w:ascii="Times New Roman" w:hAnsi="Times New Roman"/>
                <w:sz w:val="24"/>
                <w:szCs w:val="24"/>
                <w:lang w:eastAsia="ru-RU"/>
              </w:rPr>
              <w:t>Проведение регулярной оценки результатов работы по противодействию коррупции</w:t>
            </w:r>
          </w:p>
        </w:tc>
      </w:tr>
      <w:tr w:rsidR="00F65717" w:rsidRPr="007D1165" w:rsidTr="00BA4B8B">
        <w:trPr>
          <w:trHeight w:val="751"/>
          <w:tblCellSpacing w:w="0" w:type="dxa"/>
        </w:trPr>
        <w:tc>
          <w:tcPr>
            <w:tcW w:w="0" w:type="auto"/>
            <w:vMerge/>
            <w:vAlign w:val="center"/>
          </w:tcPr>
          <w:p w:rsidR="00F65717" w:rsidRPr="00005BC0" w:rsidRDefault="00F65717" w:rsidP="00BA4B8B">
            <w:pPr>
              <w:spacing w:after="0" w:line="240" w:lineRule="auto"/>
              <w:ind w:firstLine="720"/>
              <w:rPr>
                <w:rFonts w:ascii="Times New Roman" w:hAnsi="Times New Roman"/>
                <w:sz w:val="24"/>
                <w:szCs w:val="24"/>
                <w:lang w:eastAsia="ru-RU"/>
              </w:rPr>
            </w:pPr>
          </w:p>
        </w:tc>
        <w:tc>
          <w:tcPr>
            <w:tcW w:w="7326" w:type="dxa"/>
            <w:tcMar>
              <w:top w:w="0" w:type="dxa"/>
              <w:left w:w="108" w:type="dxa"/>
              <w:bottom w:w="0" w:type="dxa"/>
              <w:right w:w="108" w:type="dxa"/>
            </w:tcMar>
          </w:tcPr>
          <w:p w:rsidR="00F65717" w:rsidRDefault="00F65717" w:rsidP="00BA4B8B">
            <w:pPr>
              <w:snapToGrid w:val="0"/>
              <w:spacing w:before="100" w:beforeAutospacing="1" w:after="100" w:afterAutospacing="1" w:line="240" w:lineRule="auto"/>
              <w:ind w:firstLine="720"/>
              <w:jc w:val="both"/>
              <w:rPr>
                <w:rFonts w:ascii="Times New Roman" w:hAnsi="Times New Roman"/>
                <w:sz w:val="24"/>
                <w:szCs w:val="24"/>
                <w:lang w:eastAsia="ru-RU"/>
              </w:rPr>
            </w:pPr>
          </w:p>
          <w:p w:rsidR="00F65717" w:rsidRPr="00005BC0" w:rsidRDefault="00F65717" w:rsidP="00BA4B8B">
            <w:pPr>
              <w:snapToGrid w:val="0"/>
              <w:spacing w:before="100" w:beforeAutospacing="1" w:after="100" w:afterAutospacing="1" w:line="240" w:lineRule="auto"/>
              <w:ind w:firstLine="720"/>
              <w:jc w:val="both"/>
              <w:rPr>
                <w:rFonts w:ascii="Times New Roman" w:hAnsi="Times New Roman"/>
                <w:sz w:val="24"/>
                <w:szCs w:val="24"/>
                <w:lang w:eastAsia="ru-RU"/>
              </w:rPr>
            </w:pPr>
          </w:p>
        </w:tc>
      </w:tr>
      <w:tr w:rsidR="00F65717" w:rsidRPr="007D1165" w:rsidTr="00BA4B8B">
        <w:trPr>
          <w:trHeight w:val="555"/>
          <w:tblCellSpacing w:w="0" w:type="dxa"/>
        </w:trPr>
        <w:tc>
          <w:tcPr>
            <w:tcW w:w="2880" w:type="dxa"/>
            <w:vMerge w:val="restart"/>
            <w:tcMar>
              <w:top w:w="0" w:type="dxa"/>
              <w:left w:w="108" w:type="dxa"/>
              <w:bottom w:w="0" w:type="dxa"/>
              <w:right w:w="108" w:type="dxa"/>
            </w:tcMar>
          </w:tcPr>
          <w:p w:rsidR="00F65717" w:rsidRDefault="00F65717" w:rsidP="00BA4B8B">
            <w:pPr>
              <w:snapToGrid w:val="0"/>
              <w:spacing w:before="100" w:beforeAutospacing="1" w:after="100" w:afterAutospacing="1" w:line="240" w:lineRule="auto"/>
              <w:ind w:firstLine="29"/>
              <w:rPr>
                <w:rFonts w:ascii="Times New Roman" w:hAnsi="Times New Roman"/>
                <w:sz w:val="24"/>
                <w:szCs w:val="24"/>
                <w:lang w:eastAsia="ru-RU"/>
              </w:rPr>
            </w:pPr>
            <w:r w:rsidRPr="00005BC0">
              <w:rPr>
                <w:rFonts w:ascii="Times New Roman" w:hAnsi="Times New Roman"/>
                <w:sz w:val="24"/>
                <w:szCs w:val="24"/>
                <w:lang w:eastAsia="ru-RU"/>
              </w:rPr>
              <w:lastRenderedPageBreak/>
              <w:t>Оценка результатов проводимой антикоррупционной работы и распространение отчетных материалов</w:t>
            </w:r>
          </w:p>
          <w:p w:rsidR="00F65717" w:rsidRPr="00005BC0" w:rsidRDefault="00F65717" w:rsidP="00BA4B8B">
            <w:pPr>
              <w:snapToGrid w:val="0"/>
              <w:spacing w:before="100" w:beforeAutospacing="1" w:after="100" w:afterAutospacing="1" w:line="240" w:lineRule="auto"/>
              <w:ind w:firstLine="29"/>
              <w:rPr>
                <w:rFonts w:ascii="Times New Roman" w:hAnsi="Times New Roman"/>
                <w:sz w:val="24"/>
                <w:szCs w:val="24"/>
                <w:lang w:eastAsia="ru-RU"/>
              </w:rPr>
            </w:pPr>
            <w:r w:rsidRPr="00005BC0">
              <w:rPr>
                <w:rFonts w:ascii="Times New Roman" w:hAnsi="Times New Roman"/>
                <w:sz w:val="24"/>
                <w:szCs w:val="24"/>
                <w:lang w:eastAsia="ru-RU"/>
              </w:rPr>
              <w:t>Сотрудничество с правоохранительными органами в сфере противодействия коррупции</w:t>
            </w:r>
          </w:p>
        </w:tc>
        <w:tc>
          <w:tcPr>
            <w:tcW w:w="7326" w:type="dxa"/>
            <w:tcMar>
              <w:top w:w="0" w:type="dxa"/>
              <w:left w:w="108" w:type="dxa"/>
              <w:bottom w:w="0" w:type="dxa"/>
              <w:right w:w="108" w:type="dxa"/>
            </w:tcMar>
          </w:tcPr>
          <w:p w:rsidR="00F65717" w:rsidRPr="00005BC0" w:rsidRDefault="00F65717" w:rsidP="00BA4B8B">
            <w:pPr>
              <w:autoSpaceDE w:val="0"/>
              <w:autoSpaceDN w:val="0"/>
              <w:adjustRightInd w:val="0"/>
              <w:spacing w:before="100" w:beforeAutospacing="1" w:after="100" w:afterAutospacing="1" w:line="240" w:lineRule="auto"/>
              <w:ind w:firstLine="720"/>
              <w:jc w:val="both"/>
              <w:rPr>
                <w:rFonts w:ascii="Times New Roman" w:hAnsi="Times New Roman"/>
                <w:sz w:val="24"/>
                <w:szCs w:val="24"/>
                <w:lang w:eastAsia="ru-RU"/>
              </w:rPr>
            </w:pPr>
            <w:r w:rsidRPr="00005BC0">
              <w:rPr>
                <w:rFonts w:ascii="Times New Roman" w:hAnsi="Times New Roman"/>
                <w:sz w:val="24"/>
                <w:szCs w:val="24"/>
                <w:lang w:eastAsia="ru-RU"/>
              </w:rPr>
              <w:t>Подготовка и распространение отчетных материалов о проводимой работе и достигнутых результатах в сфере противодействия коррупции</w:t>
            </w:r>
          </w:p>
        </w:tc>
      </w:tr>
      <w:tr w:rsidR="00F65717" w:rsidRPr="007D1165" w:rsidTr="00BA4B8B">
        <w:trPr>
          <w:trHeight w:val="555"/>
          <w:tblCellSpacing w:w="0" w:type="dxa"/>
        </w:trPr>
        <w:tc>
          <w:tcPr>
            <w:tcW w:w="2880" w:type="dxa"/>
            <w:vMerge/>
            <w:tcMar>
              <w:top w:w="0" w:type="dxa"/>
              <w:left w:w="108" w:type="dxa"/>
              <w:bottom w:w="0" w:type="dxa"/>
              <w:right w:w="108" w:type="dxa"/>
            </w:tcMar>
          </w:tcPr>
          <w:p w:rsidR="00F65717" w:rsidRPr="00005BC0" w:rsidRDefault="00F65717" w:rsidP="00BA4B8B">
            <w:pPr>
              <w:snapToGrid w:val="0"/>
              <w:spacing w:before="100" w:beforeAutospacing="1" w:after="100" w:afterAutospacing="1" w:line="240" w:lineRule="auto"/>
              <w:ind w:firstLine="720"/>
              <w:jc w:val="both"/>
              <w:rPr>
                <w:rFonts w:ascii="Times New Roman" w:hAnsi="Times New Roman"/>
                <w:sz w:val="24"/>
                <w:szCs w:val="24"/>
                <w:lang w:eastAsia="ru-RU"/>
              </w:rPr>
            </w:pPr>
          </w:p>
        </w:tc>
        <w:tc>
          <w:tcPr>
            <w:tcW w:w="7326" w:type="dxa"/>
            <w:tcMar>
              <w:top w:w="0" w:type="dxa"/>
              <w:left w:w="108" w:type="dxa"/>
              <w:bottom w:w="0" w:type="dxa"/>
              <w:right w:w="108" w:type="dxa"/>
            </w:tcMar>
          </w:tcPr>
          <w:p w:rsidR="00F65717" w:rsidRDefault="00F65717" w:rsidP="00BA4B8B">
            <w:pPr>
              <w:autoSpaceDE w:val="0"/>
              <w:autoSpaceDN w:val="0"/>
              <w:adjustRightInd w:val="0"/>
              <w:spacing w:before="100" w:beforeAutospacing="1" w:after="100" w:afterAutospacing="1" w:line="240" w:lineRule="auto"/>
              <w:ind w:firstLine="720"/>
              <w:jc w:val="both"/>
              <w:rPr>
                <w:rFonts w:ascii="Times New Roman" w:hAnsi="Times New Roman"/>
                <w:sz w:val="24"/>
                <w:szCs w:val="24"/>
                <w:lang w:eastAsia="ru-RU"/>
              </w:rPr>
            </w:pPr>
          </w:p>
          <w:p w:rsidR="00F65717" w:rsidRDefault="00F65717" w:rsidP="00BA4B8B">
            <w:pPr>
              <w:autoSpaceDE w:val="0"/>
              <w:autoSpaceDN w:val="0"/>
              <w:adjustRightInd w:val="0"/>
              <w:spacing w:before="100" w:beforeAutospacing="1" w:after="100" w:afterAutospacing="1" w:line="240" w:lineRule="auto"/>
              <w:ind w:firstLine="720"/>
              <w:jc w:val="both"/>
              <w:rPr>
                <w:rFonts w:ascii="Times New Roman" w:hAnsi="Times New Roman"/>
                <w:sz w:val="24"/>
                <w:szCs w:val="24"/>
                <w:lang w:eastAsia="ru-RU"/>
              </w:rPr>
            </w:pPr>
          </w:p>
          <w:p w:rsidR="00F65717" w:rsidRPr="00005BC0" w:rsidRDefault="00F65717" w:rsidP="00BA4B8B">
            <w:pPr>
              <w:autoSpaceDE w:val="0"/>
              <w:autoSpaceDN w:val="0"/>
              <w:adjustRightInd w:val="0"/>
              <w:spacing w:before="100" w:beforeAutospacing="1" w:after="100" w:afterAutospacing="1" w:line="240" w:lineRule="auto"/>
              <w:ind w:firstLine="720"/>
              <w:jc w:val="both"/>
              <w:rPr>
                <w:rFonts w:ascii="Times New Roman" w:hAnsi="Times New Roman"/>
                <w:sz w:val="24"/>
                <w:szCs w:val="24"/>
                <w:lang w:eastAsia="ru-RU"/>
              </w:rPr>
            </w:pPr>
            <w:r w:rsidRPr="00005BC0">
              <w:rPr>
                <w:rFonts w:ascii="Times New Roman" w:hAnsi="Times New Roman"/>
                <w:sz w:val="24"/>
                <w:szCs w:val="24"/>
                <w:lang w:eastAsia="ru-RU"/>
              </w:rPr>
              <w:t>Оказание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противодействию коррупции</w:t>
            </w:r>
          </w:p>
        </w:tc>
      </w:tr>
      <w:tr w:rsidR="00F65717" w:rsidRPr="007D1165" w:rsidTr="00BA4B8B">
        <w:trPr>
          <w:trHeight w:val="457"/>
          <w:tblCellSpacing w:w="0" w:type="dxa"/>
        </w:trPr>
        <w:tc>
          <w:tcPr>
            <w:tcW w:w="0" w:type="auto"/>
            <w:vMerge/>
            <w:vAlign w:val="center"/>
          </w:tcPr>
          <w:p w:rsidR="00F65717" w:rsidRPr="00005BC0" w:rsidRDefault="00F65717" w:rsidP="00BA4B8B">
            <w:pPr>
              <w:spacing w:after="0" w:line="240" w:lineRule="auto"/>
              <w:ind w:firstLine="720"/>
              <w:rPr>
                <w:rFonts w:ascii="Times New Roman" w:hAnsi="Times New Roman"/>
                <w:sz w:val="24"/>
                <w:szCs w:val="24"/>
                <w:lang w:eastAsia="ru-RU"/>
              </w:rPr>
            </w:pPr>
          </w:p>
        </w:tc>
        <w:tc>
          <w:tcPr>
            <w:tcW w:w="7326" w:type="dxa"/>
            <w:tcMar>
              <w:top w:w="0" w:type="dxa"/>
              <w:left w:w="108" w:type="dxa"/>
              <w:bottom w:w="0" w:type="dxa"/>
              <w:right w:w="108" w:type="dxa"/>
            </w:tcMar>
          </w:tcPr>
          <w:p w:rsidR="00F65717" w:rsidRPr="00005BC0" w:rsidRDefault="00F65717" w:rsidP="00BA4B8B">
            <w:pPr>
              <w:snapToGrid w:val="0"/>
              <w:spacing w:before="100" w:beforeAutospacing="1" w:after="100" w:afterAutospacing="1" w:line="240" w:lineRule="auto"/>
              <w:ind w:firstLine="720"/>
              <w:jc w:val="both"/>
              <w:rPr>
                <w:rFonts w:ascii="Times New Roman" w:hAnsi="Times New Roman"/>
                <w:sz w:val="24"/>
                <w:szCs w:val="24"/>
                <w:lang w:eastAsia="ru-RU"/>
              </w:rPr>
            </w:pPr>
            <w:r w:rsidRPr="00005BC0">
              <w:rPr>
                <w:rFonts w:ascii="Times New Roman" w:hAnsi="Times New Roman"/>
                <w:sz w:val="24"/>
                <w:szCs w:val="24"/>
                <w:lang w:eastAsia="ru-RU"/>
              </w:rP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p>
        </w:tc>
      </w:tr>
    </w:tbl>
    <w:p w:rsidR="00F65717" w:rsidRPr="00005BC0" w:rsidRDefault="00F65717" w:rsidP="00F65717">
      <w:pPr>
        <w:spacing w:before="100" w:beforeAutospacing="1" w:after="100" w:afterAutospacing="1" w:line="240" w:lineRule="auto"/>
        <w:ind w:firstLine="720"/>
        <w:jc w:val="both"/>
        <w:rPr>
          <w:rFonts w:ascii="Times New Roman" w:hAnsi="Times New Roman"/>
          <w:sz w:val="24"/>
          <w:szCs w:val="24"/>
          <w:lang w:eastAsia="ru-RU"/>
        </w:rPr>
      </w:pPr>
      <w:r w:rsidRPr="00005BC0">
        <w:rPr>
          <w:rFonts w:ascii="Times New Roman" w:hAnsi="Times New Roman"/>
          <w:sz w:val="24"/>
          <w:szCs w:val="24"/>
          <w:lang w:eastAsia="ru-RU"/>
        </w:rPr>
        <w:t> </w:t>
      </w:r>
      <w:r w:rsidRPr="00005BC0">
        <w:rPr>
          <w:rFonts w:ascii="Times New Roman" w:hAnsi="Times New Roman"/>
          <w:sz w:val="28"/>
          <w:szCs w:val="28"/>
          <w:lang w:eastAsia="ru-RU"/>
        </w:rPr>
        <w:t xml:space="preserve">В школе ежегодно утверждается план реализации антикоррупционных мероприятий. </w:t>
      </w:r>
    </w:p>
    <w:p w:rsidR="00F65717" w:rsidRPr="00005BC0" w:rsidRDefault="00F65717" w:rsidP="00F65717">
      <w:pPr>
        <w:tabs>
          <w:tab w:val="num" w:pos="0"/>
        </w:tabs>
        <w:spacing w:before="100" w:beforeAutospacing="1" w:after="100" w:afterAutospacing="1" w:line="240" w:lineRule="auto"/>
        <w:ind w:firstLine="720"/>
        <w:jc w:val="center"/>
        <w:outlineLvl w:val="1"/>
        <w:rPr>
          <w:rFonts w:ascii="Times New Roman" w:hAnsi="Times New Roman"/>
          <w:b/>
          <w:bCs/>
          <w:sz w:val="28"/>
          <w:szCs w:val="28"/>
          <w:lang w:eastAsia="ru-RU"/>
        </w:rPr>
      </w:pPr>
      <w:r w:rsidRPr="00005BC0">
        <w:rPr>
          <w:rFonts w:ascii="Times New Roman" w:hAnsi="Times New Roman"/>
          <w:b/>
          <w:bCs/>
          <w:sz w:val="28"/>
          <w:szCs w:val="28"/>
          <w:lang w:eastAsia="ru-RU"/>
        </w:rPr>
        <w:t>7.     Оценка коррупционных рисков</w:t>
      </w:r>
    </w:p>
    <w:p w:rsidR="00F65717" w:rsidRPr="00005BC0" w:rsidRDefault="00F65717" w:rsidP="00F65717">
      <w:pPr>
        <w:spacing w:after="0" w:line="240" w:lineRule="auto"/>
        <w:ind w:right="-144" w:firstLine="720"/>
        <w:jc w:val="both"/>
        <w:rPr>
          <w:rFonts w:ascii="Times New Roman" w:hAnsi="Times New Roman"/>
          <w:sz w:val="24"/>
          <w:szCs w:val="24"/>
          <w:lang w:eastAsia="ru-RU"/>
        </w:rPr>
      </w:pPr>
      <w:r w:rsidRPr="00005BC0">
        <w:rPr>
          <w:rFonts w:ascii="Times New Roman" w:hAnsi="Times New Roman"/>
          <w:sz w:val="24"/>
          <w:szCs w:val="24"/>
          <w:lang w:eastAsia="ru-RU"/>
        </w:rPr>
        <w:t> </w:t>
      </w:r>
      <w:r w:rsidRPr="00005BC0">
        <w:rPr>
          <w:rFonts w:ascii="Times New Roman" w:hAnsi="Times New Roman"/>
          <w:sz w:val="28"/>
          <w:szCs w:val="28"/>
          <w:lang w:eastAsia="ru-RU"/>
        </w:rPr>
        <w:t xml:space="preserve">Целью оценки коррупционных рисков является определение </w:t>
      </w:r>
      <w:proofErr w:type="gramStart"/>
      <w:r w:rsidRPr="00005BC0">
        <w:rPr>
          <w:rFonts w:ascii="Times New Roman" w:hAnsi="Times New Roman"/>
          <w:sz w:val="28"/>
          <w:szCs w:val="28"/>
          <w:lang w:eastAsia="ru-RU"/>
        </w:rPr>
        <w:t>конкретных  процессов</w:t>
      </w:r>
      <w:proofErr w:type="gramEnd"/>
      <w:r w:rsidRPr="00005BC0">
        <w:rPr>
          <w:rFonts w:ascii="Times New Roman" w:hAnsi="Times New Roman"/>
          <w:sz w:val="28"/>
          <w:szCs w:val="28"/>
          <w:lang w:eastAsia="ru-RU"/>
        </w:rPr>
        <w:t xml:space="preserve">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 </w:t>
      </w:r>
    </w:p>
    <w:p w:rsidR="00F65717" w:rsidRPr="00005BC0" w:rsidRDefault="00F65717" w:rsidP="00F65717">
      <w:pPr>
        <w:autoSpaceDE w:val="0"/>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 xml:space="preserve">Оценка коррупционных рисков  проводится как на стадии разработки антикоррупционной политики, так и после ее утверждения на регулярной основе </w:t>
      </w:r>
      <w:r>
        <w:rPr>
          <w:rFonts w:ascii="Times New Roman" w:hAnsi="Times New Roman"/>
          <w:sz w:val="28"/>
          <w:szCs w:val="28"/>
          <w:lang w:eastAsia="ru-RU"/>
        </w:rPr>
        <w:t>по истечении отчетного периода</w:t>
      </w:r>
      <w:r w:rsidRPr="00005BC0">
        <w:rPr>
          <w:rFonts w:ascii="Times New Roman" w:hAnsi="Times New Roman"/>
          <w:sz w:val="28"/>
          <w:szCs w:val="28"/>
          <w:lang w:eastAsia="ru-RU"/>
        </w:rPr>
        <w:t xml:space="preserve">. </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    Порядок проведения оценки коррупционных рисков:</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 xml:space="preserve">представить деятельность </w:t>
      </w:r>
      <w:r w:rsidRPr="00363C7E">
        <w:rPr>
          <w:rFonts w:ascii="Times New Roman" w:hAnsi="Times New Roman"/>
          <w:bCs/>
          <w:sz w:val="28"/>
          <w:lang w:eastAsia="ru-RU"/>
        </w:rPr>
        <w:t>организации</w:t>
      </w:r>
      <w:r w:rsidRPr="00005BC0">
        <w:rPr>
          <w:rFonts w:ascii="Times New Roman" w:hAnsi="Times New Roman"/>
          <w:sz w:val="28"/>
          <w:szCs w:val="28"/>
          <w:lang w:eastAsia="ru-RU"/>
        </w:rPr>
        <w:t xml:space="preserve"> в виде отдельных  процессов, в каждом из которых выделить составные элементы (</w:t>
      </w:r>
      <w:proofErr w:type="spellStart"/>
      <w:r w:rsidRPr="00005BC0">
        <w:rPr>
          <w:rFonts w:ascii="Times New Roman" w:hAnsi="Times New Roman"/>
          <w:sz w:val="28"/>
          <w:szCs w:val="28"/>
          <w:lang w:eastAsia="ru-RU"/>
        </w:rPr>
        <w:t>подпроцессы</w:t>
      </w:r>
      <w:proofErr w:type="spellEnd"/>
      <w:r w:rsidRPr="00005BC0">
        <w:rPr>
          <w:rFonts w:ascii="Times New Roman" w:hAnsi="Times New Roman"/>
          <w:sz w:val="28"/>
          <w:szCs w:val="28"/>
          <w:lang w:eastAsia="ru-RU"/>
        </w:rPr>
        <w:t>);</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выделить «критические точки» - для каждого  процесса и определить те элементы (</w:t>
      </w:r>
      <w:proofErr w:type="spellStart"/>
      <w:r w:rsidRPr="00005BC0">
        <w:rPr>
          <w:rFonts w:ascii="Times New Roman" w:hAnsi="Times New Roman"/>
          <w:sz w:val="28"/>
          <w:szCs w:val="28"/>
          <w:lang w:eastAsia="ru-RU"/>
        </w:rPr>
        <w:t>подпроцессы</w:t>
      </w:r>
      <w:proofErr w:type="spellEnd"/>
      <w:r w:rsidRPr="00005BC0">
        <w:rPr>
          <w:rFonts w:ascii="Times New Roman" w:hAnsi="Times New Roman"/>
          <w:sz w:val="28"/>
          <w:szCs w:val="28"/>
          <w:lang w:eastAsia="ru-RU"/>
        </w:rPr>
        <w:t>), при реализации которых наиболее вероятно возникновение коррупционных правонарушений.</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Pr>
          <w:rFonts w:ascii="Times New Roman" w:hAnsi="Times New Roman"/>
          <w:sz w:val="28"/>
          <w:szCs w:val="28"/>
          <w:lang w:eastAsia="ru-RU"/>
        </w:rPr>
        <w:t>д</w:t>
      </w:r>
      <w:r w:rsidRPr="00005BC0">
        <w:rPr>
          <w:rFonts w:ascii="Times New Roman" w:hAnsi="Times New Roman"/>
          <w:sz w:val="28"/>
          <w:szCs w:val="28"/>
          <w:lang w:eastAsia="ru-RU"/>
        </w:rPr>
        <w:t xml:space="preserve">ля каждого </w:t>
      </w:r>
      <w:proofErr w:type="spellStart"/>
      <w:r w:rsidRPr="00005BC0">
        <w:rPr>
          <w:rFonts w:ascii="Times New Roman" w:hAnsi="Times New Roman"/>
          <w:sz w:val="28"/>
          <w:szCs w:val="28"/>
          <w:lang w:eastAsia="ru-RU"/>
        </w:rPr>
        <w:t>подпроцесса</w:t>
      </w:r>
      <w:proofErr w:type="spellEnd"/>
      <w:r w:rsidRPr="00005BC0">
        <w:rPr>
          <w:rFonts w:ascii="Times New Roman" w:hAnsi="Times New Roman"/>
          <w:sz w:val="28"/>
          <w:szCs w:val="28"/>
          <w:lang w:eastAsia="ru-RU"/>
        </w:rPr>
        <w:t>, реализация которого связана с коррупционным риском, составить описание возможных коррупционных правонарушений, включающее:</w:t>
      </w:r>
    </w:p>
    <w:p w:rsidR="00F65717" w:rsidRPr="00005BC0" w:rsidRDefault="00F65717" w:rsidP="00F65717">
      <w:pPr>
        <w:tabs>
          <w:tab w:val="left" w:pos="2160"/>
        </w:tabs>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lastRenderedPageBreak/>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F65717" w:rsidRPr="00005BC0" w:rsidRDefault="00F65717" w:rsidP="00F65717">
      <w:pPr>
        <w:tabs>
          <w:tab w:val="left" w:pos="2160"/>
        </w:tabs>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F65717" w:rsidRPr="00005BC0" w:rsidRDefault="00F65717" w:rsidP="00F65717">
      <w:pPr>
        <w:tabs>
          <w:tab w:val="left" w:pos="2160"/>
        </w:tabs>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 вероятные формы осуществления коррупционных платежей.</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Pr>
          <w:rFonts w:ascii="Times New Roman" w:hAnsi="Times New Roman"/>
          <w:sz w:val="28"/>
          <w:szCs w:val="28"/>
          <w:lang w:eastAsia="ru-RU"/>
        </w:rPr>
        <w:t>н</w:t>
      </w:r>
      <w:r w:rsidRPr="00005BC0">
        <w:rPr>
          <w:rFonts w:ascii="Times New Roman" w:hAnsi="Times New Roman"/>
          <w:sz w:val="28"/>
          <w:szCs w:val="28"/>
          <w:lang w:eastAsia="ru-RU"/>
        </w:rPr>
        <w:t>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Pr>
          <w:rFonts w:ascii="Times New Roman" w:hAnsi="Times New Roman"/>
          <w:sz w:val="28"/>
          <w:szCs w:val="28"/>
          <w:lang w:eastAsia="ru-RU"/>
        </w:rPr>
        <w:t> р</w:t>
      </w:r>
      <w:r w:rsidRPr="00005BC0">
        <w:rPr>
          <w:rFonts w:ascii="Times New Roman" w:hAnsi="Times New Roman"/>
          <w:sz w:val="28"/>
          <w:szCs w:val="28"/>
          <w:lang w:eastAsia="ru-RU"/>
        </w:rPr>
        <w:t xml:space="preserve">азработать комплекс мер по устранению или минимизации коррупционных рисков.  </w:t>
      </w:r>
    </w:p>
    <w:p w:rsidR="00F65717" w:rsidRDefault="00F65717" w:rsidP="00F65717">
      <w:pPr>
        <w:spacing w:after="0" w:line="240" w:lineRule="auto"/>
        <w:ind w:firstLine="720"/>
        <w:jc w:val="both"/>
        <w:rPr>
          <w:rFonts w:ascii="Times New Roman" w:hAnsi="Times New Roman"/>
          <w:sz w:val="28"/>
          <w:szCs w:val="28"/>
          <w:lang w:eastAsia="ru-RU"/>
        </w:rPr>
      </w:pPr>
      <w:r w:rsidRPr="00005BC0">
        <w:rPr>
          <w:rFonts w:ascii="Times New Roman" w:hAnsi="Times New Roman"/>
          <w:sz w:val="28"/>
          <w:szCs w:val="28"/>
          <w:lang w:eastAsia="ru-RU"/>
        </w:rPr>
        <w:t> </w:t>
      </w:r>
    </w:p>
    <w:p w:rsidR="00F65717" w:rsidRPr="00005BC0" w:rsidRDefault="00F65717" w:rsidP="00F65717">
      <w:pPr>
        <w:spacing w:after="0" w:line="240" w:lineRule="auto"/>
        <w:ind w:firstLine="720"/>
        <w:jc w:val="both"/>
        <w:rPr>
          <w:rFonts w:ascii="Times New Roman" w:hAnsi="Times New Roman"/>
          <w:sz w:val="24"/>
          <w:szCs w:val="24"/>
          <w:lang w:eastAsia="ru-RU"/>
        </w:rPr>
      </w:pPr>
    </w:p>
    <w:p w:rsidR="00F65717" w:rsidRDefault="00F65717" w:rsidP="00F65717">
      <w:pPr>
        <w:tabs>
          <w:tab w:val="num" w:pos="0"/>
        </w:tabs>
        <w:spacing w:after="0" w:line="240" w:lineRule="auto"/>
        <w:ind w:firstLine="720"/>
        <w:jc w:val="center"/>
        <w:outlineLvl w:val="1"/>
        <w:rPr>
          <w:rFonts w:ascii="Times New Roman" w:hAnsi="Times New Roman"/>
          <w:b/>
          <w:bCs/>
          <w:sz w:val="36"/>
          <w:szCs w:val="36"/>
          <w:lang w:eastAsia="ru-RU"/>
        </w:rPr>
      </w:pPr>
      <w:r w:rsidRPr="00005BC0">
        <w:rPr>
          <w:rFonts w:ascii="Times New Roman" w:hAnsi="Times New Roman"/>
          <w:b/>
          <w:bCs/>
          <w:sz w:val="28"/>
          <w:szCs w:val="28"/>
          <w:lang w:eastAsia="ru-RU"/>
        </w:rPr>
        <w:t>8. Обучение работников по вопросам профилактики и противодействия коррупции.</w:t>
      </w:r>
      <w:r w:rsidRPr="00005BC0">
        <w:rPr>
          <w:rFonts w:ascii="Times New Roman" w:hAnsi="Times New Roman"/>
          <w:b/>
          <w:bCs/>
          <w:sz w:val="36"/>
          <w:szCs w:val="36"/>
          <w:lang w:eastAsia="ru-RU"/>
        </w:rPr>
        <w:t xml:space="preserve"> </w:t>
      </w:r>
    </w:p>
    <w:p w:rsidR="00F65717" w:rsidRPr="00005BC0" w:rsidRDefault="00F65717" w:rsidP="00F65717">
      <w:pPr>
        <w:tabs>
          <w:tab w:val="num" w:pos="0"/>
        </w:tabs>
        <w:spacing w:after="0" w:line="240" w:lineRule="auto"/>
        <w:ind w:firstLine="720"/>
        <w:jc w:val="both"/>
        <w:outlineLvl w:val="1"/>
        <w:rPr>
          <w:rFonts w:ascii="Times New Roman" w:hAnsi="Times New Roman"/>
          <w:bCs/>
          <w:sz w:val="28"/>
          <w:szCs w:val="28"/>
          <w:lang w:eastAsia="ru-RU"/>
        </w:rPr>
      </w:pPr>
      <w:r w:rsidRPr="00005BC0">
        <w:rPr>
          <w:rFonts w:ascii="Times New Roman" w:hAnsi="Times New Roman"/>
          <w:bCs/>
          <w:sz w:val="28"/>
          <w:szCs w:val="28"/>
          <w:lang w:eastAsia="ru-RU"/>
        </w:rPr>
        <w:t>Обучение  проводит</w:t>
      </w:r>
      <w:r>
        <w:rPr>
          <w:rFonts w:ascii="Times New Roman" w:hAnsi="Times New Roman"/>
          <w:bCs/>
          <w:sz w:val="28"/>
          <w:szCs w:val="28"/>
          <w:lang w:eastAsia="ru-RU"/>
        </w:rPr>
        <w:t xml:space="preserve"> лицо, ответственное за профилактику коррупционных мероприятий по </w:t>
      </w:r>
      <w:r w:rsidRPr="00005BC0">
        <w:rPr>
          <w:rFonts w:ascii="Times New Roman" w:hAnsi="Times New Roman"/>
          <w:bCs/>
          <w:sz w:val="28"/>
          <w:szCs w:val="28"/>
          <w:lang w:eastAsia="ru-RU"/>
        </w:rPr>
        <w:t>следующей тематике:</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коррупция в государственном и частном секторах экономики (теоретическая);</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 xml:space="preserve">юридическая ответственность за совершение коррупционных правонарушений; </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выявление и разрешение конфликта интересов при выполнении трудовых обязанностей (прикладная);</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F65717" w:rsidRPr="00005BC0" w:rsidRDefault="00F65717" w:rsidP="00F65717">
      <w:pPr>
        <w:tabs>
          <w:tab w:val="left" w:pos="851"/>
          <w:tab w:val="num" w:pos="1440"/>
        </w:tabs>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взаимодействие с правоохранительными органами по вопросам профилактики и противодействия коррупции (прикладная).</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Возможны следующие виды обучения:</w:t>
      </w:r>
    </w:p>
    <w:p w:rsidR="00F65717" w:rsidRPr="00005BC0" w:rsidRDefault="00F65717" w:rsidP="00F65717">
      <w:pPr>
        <w:widowControl w:val="0"/>
        <w:tabs>
          <w:tab w:val="left" w:pos="851"/>
          <w:tab w:val="num" w:pos="1440"/>
        </w:tabs>
        <w:autoSpaceDE w:val="0"/>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обучение по вопросам профилактики и противодействия коррупции непосредственно после приема на работу;</w:t>
      </w:r>
    </w:p>
    <w:p w:rsidR="00F65717" w:rsidRPr="00005BC0" w:rsidRDefault="00F65717" w:rsidP="00F65717">
      <w:pPr>
        <w:widowControl w:val="0"/>
        <w:tabs>
          <w:tab w:val="left" w:pos="851"/>
          <w:tab w:val="num" w:pos="1440"/>
        </w:tabs>
        <w:autoSpaceDE w:val="0"/>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F65717" w:rsidRPr="00005BC0" w:rsidRDefault="00F65717" w:rsidP="00F65717">
      <w:pPr>
        <w:widowControl w:val="0"/>
        <w:tabs>
          <w:tab w:val="left" w:pos="851"/>
          <w:tab w:val="num" w:pos="1440"/>
        </w:tabs>
        <w:autoSpaceDE w:val="0"/>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F65717" w:rsidRPr="00005BC0" w:rsidRDefault="00F65717" w:rsidP="00F65717">
      <w:pPr>
        <w:widowControl w:val="0"/>
        <w:tabs>
          <w:tab w:val="left" w:pos="851"/>
          <w:tab w:val="num" w:pos="1440"/>
        </w:tabs>
        <w:autoSpaceDE w:val="0"/>
        <w:spacing w:after="0" w:line="240" w:lineRule="auto"/>
        <w:ind w:firstLine="720"/>
        <w:jc w:val="both"/>
        <w:rPr>
          <w:rFonts w:ascii="Times New Roman" w:hAnsi="Times New Roman"/>
          <w:sz w:val="24"/>
          <w:szCs w:val="24"/>
          <w:lang w:eastAsia="ru-RU"/>
        </w:rPr>
      </w:pPr>
      <w:r w:rsidRPr="00005BC0">
        <w:rPr>
          <w:rFonts w:ascii="Symbol" w:hAnsi="Symbol" w:cs="Symbol"/>
          <w:sz w:val="28"/>
          <w:szCs w:val="28"/>
          <w:lang w:eastAsia="ru-RU"/>
        </w:rPr>
        <w:t></w:t>
      </w:r>
      <w:r w:rsidRPr="00005BC0">
        <w:rPr>
          <w:rFonts w:ascii="Times New Roman" w:hAnsi="Times New Roman"/>
          <w:sz w:val="14"/>
          <w:szCs w:val="14"/>
          <w:lang w:eastAsia="ru-RU"/>
        </w:rPr>
        <w:t xml:space="preserve">   </w:t>
      </w:r>
      <w:r w:rsidRPr="00005BC0">
        <w:rPr>
          <w:rFonts w:ascii="Times New Roman" w:hAnsi="Times New Roman"/>
          <w:sz w:val="28"/>
          <w:szCs w:val="28"/>
          <w:lang w:eastAsia="ru-RU"/>
        </w:rPr>
        <w:t xml:space="preserve">дополнительное обучение в случае выявления провалов в реализации антикоррупционной политики, одной из причин которых является </w:t>
      </w:r>
      <w:r w:rsidRPr="00005BC0">
        <w:rPr>
          <w:rFonts w:ascii="Times New Roman" w:hAnsi="Times New Roman"/>
          <w:sz w:val="28"/>
          <w:szCs w:val="28"/>
          <w:lang w:eastAsia="ru-RU"/>
        </w:rPr>
        <w:lastRenderedPageBreak/>
        <w:t>недостаточность знаний и навыков работников в сфере противодействия коррупции.</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 xml:space="preserve">Консультирование по вопросам противодействия коррупции обычно осуществляется в индивидуальном порядке.  </w:t>
      </w:r>
    </w:p>
    <w:p w:rsidR="00F65717" w:rsidRPr="00005BC0" w:rsidRDefault="00F65717" w:rsidP="00F65717">
      <w:pPr>
        <w:tabs>
          <w:tab w:val="num" w:pos="0"/>
        </w:tabs>
        <w:spacing w:after="0" w:line="240" w:lineRule="auto"/>
        <w:ind w:firstLine="720"/>
        <w:outlineLvl w:val="1"/>
        <w:rPr>
          <w:rFonts w:ascii="Times New Roman" w:hAnsi="Times New Roman"/>
          <w:sz w:val="24"/>
          <w:szCs w:val="24"/>
          <w:lang w:eastAsia="ru-RU"/>
        </w:rPr>
      </w:pPr>
      <w:r w:rsidRPr="00005BC0">
        <w:rPr>
          <w:rFonts w:ascii="Times New Roman" w:hAnsi="Times New Roman"/>
          <w:b/>
          <w:bCs/>
          <w:sz w:val="36"/>
          <w:szCs w:val="36"/>
          <w:lang w:eastAsia="ru-RU"/>
        </w:rPr>
        <w:t> </w:t>
      </w:r>
      <w:r w:rsidRPr="00005BC0">
        <w:rPr>
          <w:rFonts w:ascii="Times New Roman" w:hAnsi="Times New Roman"/>
          <w:sz w:val="28"/>
          <w:szCs w:val="28"/>
          <w:lang w:eastAsia="ru-RU"/>
        </w:rPr>
        <w:t xml:space="preserve"> </w:t>
      </w:r>
    </w:p>
    <w:p w:rsidR="00F65717" w:rsidRPr="00005BC0" w:rsidRDefault="00F65717" w:rsidP="00F65717">
      <w:pPr>
        <w:spacing w:after="0" w:line="240" w:lineRule="auto"/>
        <w:ind w:firstLine="720"/>
        <w:jc w:val="center"/>
        <w:rPr>
          <w:rFonts w:ascii="Times New Roman" w:hAnsi="Times New Roman"/>
          <w:sz w:val="24"/>
          <w:szCs w:val="24"/>
          <w:lang w:eastAsia="ru-RU"/>
        </w:rPr>
      </w:pPr>
      <w:r w:rsidRPr="001D7C2B">
        <w:rPr>
          <w:rFonts w:ascii="Times New Roman" w:hAnsi="Times New Roman"/>
          <w:b/>
          <w:bCs/>
          <w:iCs/>
          <w:sz w:val="28"/>
          <w:lang w:eastAsia="ru-RU"/>
        </w:rPr>
        <w:t>9. Порядок пересмотра и внесения изменений в антикоррупционную политику организации</w:t>
      </w:r>
    </w:p>
    <w:p w:rsidR="00F65717" w:rsidRPr="00005BC0" w:rsidRDefault="00F65717" w:rsidP="00F65717">
      <w:pPr>
        <w:spacing w:after="0" w:line="240" w:lineRule="auto"/>
        <w:ind w:firstLine="720"/>
        <w:jc w:val="both"/>
        <w:rPr>
          <w:rFonts w:ascii="Times New Roman" w:hAnsi="Times New Roman"/>
          <w:sz w:val="24"/>
          <w:szCs w:val="24"/>
          <w:lang w:eastAsia="ru-RU"/>
        </w:rPr>
      </w:pPr>
      <w:r w:rsidRPr="00005BC0">
        <w:rPr>
          <w:rFonts w:ascii="Times New Roman" w:hAnsi="Times New Roman"/>
          <w:sz w:val="28"/>
          <w:szCs w:val="28"/>
          <w:lang w:eastAsia="ru-RU"/>
        </w:rPr>
        <w:t>      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r>
        <w:rPr>
          <w:rFonts w:ascii="Times New Roman" w:hAnsi="Times New Roman"/>
          <w:sz w:val="28"/>
          <w:szCs w:val="28"/>
          <w:lang w:eastAsia="ru-RU"/>
        </w:rPr>
        <w:t>.</w:t>
      </w:r>
    </w:p>
    <w:p w:rsidR="00D26BC8" w:rsidRDefault="00D26BC8"/>
    <w:sectPr w:rsidR="00D26B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717"/>
    <w:rsid w:val="002F4A46"/>
    <w:rsid w:val="009257EE"/>
    <w:rsid w:val="00D26BC8"/>
    <w:rsid w:val="00F65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7ED1AE-9CC0-4063-89A1-2FF506070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5717"/>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2979</Words>
  <Characters>16985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M-Sosh</dc:creator>
  <cp:lastModifiedBy>zumrud abdurakhmanova</cp:lastModifiedBy>
  <cp:revision>3</cp:revision>
  <dcterms:created xsi:type="dcterms:W3CDTF">2020-07-02T09:28:00Z</dcterms:created>
  <dcterms:modified xsi:type="dcterms:W3CDTF">2020-07-07T11:56:00Z</dcterms:modified>
</cp:coreProperties>
</file>