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BC9" w:rsidRPr="00CF1BC9" w:rsidRDefault="00CF1BC9" w:rsidP="00CF1BC9">
      <w:pPr>
        <w:tabs>
          <w:tab w:val="left" w:pos="4155"/>
        </w:tabs>
        <w:spacing w:after="0" w:line="252" w:lineRule="auto"/>
        <w:ind w:left="-284" w:right="141"/>
        <w:jc w:val="center"/>
        <w:rPr>
          <w:rFonts w:ascii="Times New Roman" w:eastAsia="Times New Roman" w:hAnsi="Times New Roman" w:cs="Times New Roman"/>
          <w:lang w:bidi="en-US"/>
        </w:rPr>
      </w:pPr>
      <w:r w:rsidRPr="00CF1BC9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2558F970" wp14:editId="47B8FC17">
            <wp:extent cx="1019175" cy="895350"/>
            <wp:effectExtent l="0" t="0" r="9525" b="0"/>
            <wp:docPr id="2" name="Рисунок 2" descr="Coat of Arms of 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oat of Arms of Dagestan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BC9" w:rsidRPr="00CF1BC9" w:rsidRDefault="00CF1BC9" w:rsidP="00CF1BC9">
      <w:pPr>
        <w:tabs>
          <w:tab w:val="left" w:pos="4155"/>
        </w:tabs>
        <w:spacing w:after="0" w:line="252" w:lineRule="auto"/>
        <w:ind w:left="-284" w:right="141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CF1BC9" w:rsidRPr="00CF1BC9" w:rsidRDefault="00CF1BC9" w:rsidP="00CF1BC9">
      <w:pPr>
        <w:tabs>
          <w:tab w:val="left" w:pos="4155"/>
        </w:tabs>
        <w:spacing w:after="0" w:line="252" w:lineRule="auto"/>
        <w:ind w:left="-284" w:right="141"/>
        <w:jc w:val="center"/>
        <w:rPr>
          <w:rFonts w:ascii="Times New Roman" w:eastAsia="Times New Roman" w:hAnsi="Times New Roman" w:cs="Times New Roman"/>
          <w:b/>
          <w:lang w:bidi="en-US"/>
        </w:rPr>
      </w:pPr>
      <w:r w:rsidRPr="00CF1BC9">
        <w:rPr>
          <w:rFonts w:ascii="Times New Roman" w:eastAsia="Times New Roman" w:hAnsi="Times New Roman" w:cs="Times New Roman"/>
          <w:b/>
          <w:lang w:bidi="en-US"/>
        </w:rPr>
        <w:t>УПРАВЛЕНИЕ ОБРАЗОВАНИЯ АДМИНИСТРАЦИИ М.Р. «КИЗИЛЮРТОВСКИЙ РАЙОН»</w:t>
      </w:r>
    </w:p>
    <w:p w:rsidR="00CF1BC9" w:rsidRPr="00CF1BC9" w:rsidRDefault="00CF1BC9" w:rsidP="00CF1BC9">
      <w:pPr>
        <w:tabs>
          <w:tab w:val="left" w:pos="4155"/>
        </w:tabs>
        <w:spacing w:after="0" w:line="252" w:lineRule="auto"/>
        <w:ind w:left="-284"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CF1BC9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МУНИЦИПАЛЬНОЕ КАЗЕННОЕ ОБЩЕОБРАЗОВАТЕЛЬНОЕ УЧРЕЖДЕНИЕ</w:t>
      </w:r>
    </w:p>
    <w:p w:rsidR="00CF1BC9" w:rsidRPr="00CF1BC9" w:rsidRDefault="00CF1BC9" w:rsidP="00CF1BC9">
      <w:pPr>
        <w:tabs>
          <w:tab w:val="left" w:pos="4155"/>
        </w:tabs>
        <w:spacing w:after="0" w:line="252" w:lineRule="auto"/>
        <w:ind w:left="-284" w:right="141"/>
        <w:jc w:val="center"/>
        <w:rPr>
          <w:rFonts w:ascii="Times New Roman" w:eastAsia="Times New Roman" w:hAnsi="Times New Roman" w:cs="Times New Roman"/>
          <w:b/>
          <w:sz w:val="10"/>
          <w:szCs w:val="24"/>
          <w:u w:val="single"/>
          <w:lang w:bidi="en-US"/>
        </w:rPr>
      </w:pPr>
      <w:r w:rsidRPr="00CF1BC9">
        <w:rPr>
          <w:rFonts w:ascii="Times New Roman" w:eastAsia="Times New Roman" w:hAnsi="Times New Roman" w:cs="Times New Roman"/>
          <w:b/>
          <w:sz w:val="28"/>
          <w:szCs w:val="24"/>
          <w:u w:val="single"/>
          <w:lang w:bidi="en-US"/>
        </w:rPr>
        <w:t>«КИРОВАУЛЬСКАЯ СРЕДНЯЯ ОБЩЕОБРАЗОВАТЕЛЬНАЯ ШКОЛА»</w:t>
      </w:r>
    </w:p>
    <w:p w:rsidR="00CF1BC9" w:rsidRPr="00CF1BC9" w:rsidRDefault="00CF1BC9" w:rsidP="00CF1BC9">
      <w:pPr>
        <w:tabs>
          <w:tab w:val="left" w:pos="4155"/>
        </w:tabs>
        <w:spacing w:after="0" w:line="252" w:lineRule="auto"/>
        <w:ind w:left="-284" w:right="141"/>
        <w:jc w:val="center"/>
        <w:rPr>
          <w:rFonts w:ascii="Times New Roman" w:eastAsia="Times New Roman" w:hAnsi="Times New Roman" w:cs="Times New Roman"/>
          <w:b/>
          <w:sz w:val="10"/>
          <w:szCs w:val="24"/>
          <w:u w:val="single"/>
          <w:lang w:bidi="en-US"/>
        </w:rPr>
      </w:pPr>
    </w:p>
    <w:p w:rsidR="00CF1BC9" w:rsidRPr="00CF1BC9" w:rsidRDefault="00CF1BC9" w:rsidP="00CF1BC9">
      <w:pPr>
        <w:tabs>
          <w:tab w:val="left" w:pos="3810"/>
        </w:tabs>
        <w:spacing w:line="252" w:lineRule="auto"/>
        <w:ind w:left="-284" w:right="141"/>
        <w:jc w:val="center"/>
        <w:rPr>
          <w:rFonts w:ascii="Times New Roman" w:eastAsia="Times New Roman" w:hAnsi="Times New Roman" w:cs="Times New Roman"/>
          <w:b/>
          <w:sz w:val="14"/>
          <w:lang w:bidi="en-US"/>
        </w:rPr>
      </w:pPr>
      <w:r w:rsidRPr="00CF1BC9">
        <w:rPr>
          <w:rFonts w:ascii="Times New Roman" w:eastAsia="Times New Roman" w:hAnsi="Times New Roman" w:cs="Times New Roman"/>
          <w:b/>
          <w:sz w:val="14"/>
          <w:lang w:bidi="en-US"/>
        </w:rPr>
        <w:t xml:space="preserve">РД КИЗИЛЮРТОВСКИЙ РАЙОН, С. КИРОВАУЛ, УЛ. АХМЕДУЛЫ № 1, эл. почта: </w:t>
      </w:r>
      <w:proofErr w:type="spellStart"/>
      <w:r w:rsidRPr="00CF1BC9">
        <w:rPr>
          <w:rFonts w:ascii="Times New Roman" w:eastAsia="Times New Roman" w:hAnsi="Times New Roman" w:cs="Times New Roman"/>
          <w:b/>
          <w:sz w:val="14"/>
          <w:lang w:val="en-US" w:bidi="en-US"/>
        </w:rPr>
        <w:t>kirovaul</w:t>
      </w:r>
      <w:proofErr w:type="spellEnd"/>
      <w:r w:rsidRPr="00CF1BC9">
        <w:rPr>
          <w:rFonts w:ascii="Times New Roman" w:eastAsia="Times New Roman" w:hAnsi="Times New Roman" w:cs="Times New Roman"/>
          <w:b/>
          <w:sz w:val="14"/>
          <w:lang w:bidi="en-US"/>
        </w:rPr>
        <w:t>_</w:t>
      </w:r>
      <w:proofErr w:type="spellStart"/>
      <w:r w:rsidRPr="00CF1BC9">
        <w:rPr>
          <w:rFonts w:ascii="Times New Roman" w:eastAsia="Times New Roman" w:hAnsi="Times New Roman" w:cs="Times New Roman"/>
          <w:b/>
          <w:sz w:val="14"/>
          <w:lang w:val="en-US" w:bidi="en-US"/>
        </w:rPr>
        <w:t>sosh</w:t>
      </w:r>
      <w:proofErr w:type="spellEnd"/>
      <w:r w:rsidRPr="00CF1BC9">
        <w:rPr>
          <w:rFonts w:ascii="Times New Roman" w:eastAsia="Times New Roman" w:hAnsi="Times New Roman" w:cs="Times New Roman"/>
          <w:b/>
          <w:sz w:val="14"/>
          <w:lang w:bidi="en-US"/>
        </w:rPr>
        <w:t>@</w:t>
      </w:r>
      <w:r w:rsidRPr="00CF1BC9">
        <w:rPr>
          <w:rFonts w:ascii="Times New Roman" w:eastAsia="Times New Roman" w:hAnsi="Times New Roman" w:cs="Times New Roman"/>
          <w:b/>
          <w:sz w:val="14"/>
          <w:lang w:val="en-US" w:bidi="en-US"/>
        </w:rPr>
        <w:t>mail</w:t>
      </w:r>
      <w:r w:rsidRPr="00CF1BC9">
        <w:rPr>
          <w:rFonts w:ascii="Times New Roman" w:eastAsia="Times New Roman" w:hAnsi="Times New Roman" w:cs="Times New Roman"/>
          <w:b/>
          <w:sz w:val="14"/>
          <w:lang w:bidi="en-US"/>
        </w:rPr>
        <w:t>.</w:t>
      </w:r>
      <w:proofErr w:type="spellStart"/>
      <w:r w:rsidRPr="00CF1BC9">
        <w:rPr>
          <w:rFonts w:ascii="Times New Roman" w:eastAsia="Times New Roman" w:hAnsi="Times New Roman" w:cs="Times New Roman"/>
          <w:b/>
          <w:sz w:val="14"/>
          <w:lang w:val="en-US" w:bidi="en-US"/>
        </w:rPr>
        <w:t>ru</w:t>
      </w:r>
      <w:proofErr w:type="spellEnd"/>
      <w:r w:rsidRPr="00CF1BC9">
        <w:rPr>
          <w:rFonts w:ascii="Times New Roman" w:eastAsia="Times New Roman" w:hAnsi="Times New Roman" w:cs="Times New Roman"/>
          <w:b/>
          <w:sz w:val="14"/>
          <w:lang w:bidi="en-US"/>
        </w:rPr>
        <w:t>, тел. +7 963 370 01 18</w:t>
      </w:r>
    </w:p>
    <w:p w:rsidR="00CF1BC9" w:rsidRPr="00CF1BC9" w:rsidRDefault="00CF1BC9" w:rsidP="00CF1BC9">
      <w:pPr>
        <w:tabs>
          <w:tab w:val="left" w:pos="3810"/>
        </w:tabs>
        <w:spacing w:line="252" w:lineRule="auto"/>
        <w:ind w:left="-284" w:right="141"/>
        <w:jc w:val="center"/>
        <w:rPr>
          <w:rFonts w:ascii="Times New Roman" w:eastAsia="Times New Roman" w:hAnsi="Times New Roman" w:cs="Times New Roman"/>
          <w:b/>
          <w:i/>
          <w:sz w:val="24"/>
          <w:lang w:bidi="en-US"/>
        </w:rPr>
      </w:pPr>
      <w:r w:rsidRPr="00CF1BC9">
        <w:rPr>
          <w:rFonts w:ascii="Times New Roman" w:eastAsia="Times New Roman" w:hAnsi="Times New Roman" w:cs="Times New Roman"/>
          <w:b/>
          <w:i/>
          <w:sz w:val="24"/>
          <w:lang w:bidi="en-US"/>
        </w:rPr>
        <w:t>от «</w:t>
      </w:r>
      <w:r>
        <w:rPr>
          <w:rFonts w:ascii="Times New Roman" w:eastAsia="Times New Roman" w:hAnsi="Times New Roman" w:cs="Times New Roman"/>
          <w:b/>
          <w:i/>
          <w:sz w:val="24"/>
          <w:lang w:bidi="en-US"/>
        </w:rPr>
        <w:t>28</w:t>
      </w:r>
      <w:r w:rsidRPr="00CF1BC9">
        <w:rPr>
          <w:rFonts w:ascii="Times New Roman" w:eastAsia="Times New Roman" w:hAnsi="Times New Roman" w:cs="Times New Roman"/>
          <w:b/>
          <w:i/>
          <w:sz w:val="24"/>
          <w:lang w:bidi="en-US"/>
        </w:rPr>
        <w:t xml:space="preserve">» </w:t>
      </w:r>
      <w:r>
        <w:rPr>
          <w:rFonts w:ascii="Times New Roman" w:eastAsia="Times New Roman" w:hAnsi="Times New Roman" w:cs="Times New Roman"/>
          <w:b/>
          <w:i/>
          <w:sz w:val="24"/>
          <w:lang w:bidi="en-US"/>
        </w:rPr>
        <w:t>мая 2020 г.</w:t>
      </w:r>
      <w:r>
        <w:rPr>
          <w:rFonts w:ascii="Times New Roman" w:eastAsia="Times New Roman" w:hAnsi="Times New Roman" w:cs="Times New Roman"/>
          <w:b/>
          <w:i/>
          <w:sz w:val="24"/>
          <w:lang w:bidi="en-US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lang w:bidi="en-US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lang w:bidi="en-US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lang w:bidi="en-US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lang w:bidi="en-US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lang w:bidi="en-US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lang w:bidi="en-US"/>
        </w:rPr>
        <w:tab/>
        <w:t>№ 29</w:t>
      </w:r>
    </w:p>
    <w:p w:rsidR="00CF1BC9" w:rsidRPr="00CF1BC9" w:rsidRDefault="00CF1BC9" w:rsidP="00CF1BC9">
      <w:pPr>
        <w:pBdr>
          <w:bottom w:val="dotted" w:sz="24" w:space="1" w:color="auto"/>
        </w:pBdr>
        <w:tabs>
          <w:tab w:val="left" w:pos="3810"/>
        </w:tabs>
        <w:spacing w:line="252" w:lineRule="auto"/>
        <w:ind w:left="-284" w:right="141"/>
        <w:rPr>
          <w:rFonts w:ascii="Times New Roman" w:eastAsia="Times New Roman" w:hAnsi="Times New Roman" w:cs="Times New Roman"/>
          <w:b/>
          <w:i/>
          <w:sz w:val="10"/>
          <w:lang w:bidi="en-US"/>
        </w:rPr>
      </w:pPr>
    </w:p>
    <w:p w:rsidR="00CF1BC9" w:rsidRPr="00CF1BC9" w:rsidRDefault="00CF1BC9" w:rsidP="00CF1BC9">
      <w:pPr>
        <w:ind w:left="-284"/>
        <w:jc w:val="center"/>
        <w:rPr>
          <w:rFonts w:ascii="Times New Roman" w:eastAsia="Calibri" w:hAnsi="Times New Roman" w:cs="Times New Roman"/>
          <w:b/>
          <w:sz w:val="28"/>
        </w:rPr>
      </w:pPr>
    </w:p>
    <w:p w:rsidR="00AB2E34" w:rsidRPr="00AB2E34" w:rsidRDefault="00CD5D40" w:rsidP="00AB2E34">
      <w:pPr>
        <w:jc w:val="center"/>
        <w:rPr>
          <w:b/>
          <w:sz w:val="28"/>
          <w:szCs w:val="28"/>
        </w:rPr>
      </w:pPr>
      <w:r w:rsidRPr="001F069A">
        <w:rPr>
          <w:b/>
          <w:sz w:val="36"/>
          <w:szCs w:val="28"/>
        </w:rPr>
        <w:t>Приказ</w:t>
      </w:r>
      <w:r w:rsidRPr="00AB2E34">
        <w:rPr>
          <w:b/>
          <w:sz w:val="28"/>
          <w:szCs w:val="28"/>
        </w:rPr>
        <w:t xml:space="preserve"> </w:t>
      </w:r>
    </w:p>
    <w:p w:rsidR="00CD5D40" w:rsidRPr="00AB2E34" w:rsidRDefault="00CF1BC9">
      <w:pPr>
        <w:rPr>
          <w:i/>
          <w:szCs w:val="28"/>
        </w:rPr>
      </w:pPr>
      <w:r w:rsidRPr="00AB2E34">
        <w:rPr>
          <w:i/>
          <w:szCs w:val="28"/>
        </w:rPr>
        <w:t xml:space="preserve"> </w:t>
      </w:r>
      <w:r w:rsidR="00CD5D40" w:rsidRPr="00AB2E34">
        <w:rPr>
          <w:i/>
          <w:szCs w:val="28"/>
        </w:rPr>
        <w:t>«О признании результат</w:t>
      </w:r>
      <w:r w:rsidR="00E61D97" w:rsidRPr="00AB2E34">
        <w:rPr>
          <w:i/>
          <w:szCs w:val="28"/>
        </w:rPr>
        <w:t>ов промежуточной аттестации за 11</w:t>
      </w:r>
      <w:r w:rsidR="00CD5D40" w:rsidRPr="00AB2E34">
        <w:rPr>
          <w:i/>
          <w:szCs w:val="28"/>
        </w:rPr>
        <w:t xml:space="preserve"> класс результатами государственной итоговой аттестации по образовател</w:t>
      </w:r>
      <w:r w:rsidR="00E61D97" w:rsidRPr="00AB2E34">
        <w:rPr>
          <w:i/>
          <w:szCs w:val="28"/>
        </w:rPr>
        <w:t xml:space="preserve">ьной </w:t>
      </w:r>
      <w:proofErr w:type="gramStart"/>
      <w:r w:rsidR="00E61D97" w:rsidRPr="00AB2E34">
        <w:rPr>
          <w:i/>
          <w:szCs w:val="28"/>
        </w:rPr>
        <w:t>программе  среднего</w:t>
      </w:r>
      <w:proofErr w:type="gramEnd"/>
      <w:r w:rsidR="00E61D97" w:rsidRPr="00AB2E34">
        <w:rPr>
          <w:i/>
          <w:szCs w:val="28"/>
        </w:rPr>
        <w:t xml:space="preserve"> общего  </w:t>
      </w:r>
      <w:r w:rsidR="00CD5D40" w:rsidRPr="00AB2E34">
        <w:rPr>
          <w:i/>
          <w:szCs w:val="28"/>
        </w:rPr>
        <w:t>образования и выдачи аттестатов об основном общем образовании»</w:t>
      </w:r>
      <w:bookmarkStart w:id="0" w:name="_GoBack"/>
      <w:bookmarkEnd w:id="0"/>
    </w:p>
    <w:p w:rsidR="00AB2E34" w:rsidRDefault="00AB2E34" w:rsidP="00AB2E34">
      <w:pPr>
        <w:ind w:firstLine="708"/>
        <w:rPr>
          <w:sz w:val="28"/>
          <w:szCs w:val="28"/>
        </w:rPr>
      </w:pPr>
    </w:p>
    <w:p w:rsidR="00CD5D40" w:rsidRDefault="00CD5D40" w:rsidP="00AB2E3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5 статьи 59 Федерального закона </w:t>
      </w:r>
      <w:r>
        <w:rPr>
          <w:sz w:val="28"/>
          <w:szCs w:val="28"/>
        </w:rPr>
        <w:br/>
        <w:t xml:space="preserve">от 29 декабря 2012 г. № 273-ФЗ «Об образовании в Российской Федерации» (Собрание законодательства Российской Федерации, 2012, № 53, ст. 7598; 2019, </w:t>
      </w:r>
      <w:r>
        <w:rPr>
          <w:sz w:val="28"/>
          <w:szCs w:val="28"/>
        </w:rPr>
        <w:br/>
        <w:t>№ 30, ст. 4134),</w:t>
      </w:r>
      <w:r>
        <w:t xml:space="preserve"> </w:t>
      </w:r>
      <w:r>
        <w:rPr>
          <w:sz w:val="28"/>
          <w:szCs w:val="28"/>
        </w:rPr>
        <w:t xml:space="preserve">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2019, № 51, ст. 7643) и пунктом 2 постановления Правительства Российской Федерации от ___ №___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</w:t>
      </w:r>
      <w:r>
        <w:rPr>
          <w:sz w:val="28"/>
          <w:szCs w:val="28"/>
        </w:rPr>
        <w:br/>
        <w:t xml:space="preserve">на обучение по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 в 2020 году», а также 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(COVID-19) на основании </w:t>
      </w:r>
      <w:r>
        <w:rPr>
          <w:sz w:val="28"/>
          <w:szCs w:val="28"/>
        </w:rPr>
        <w:lastRenderedPageBreak/>
        <w:t>Рекомендаций Федеральной службы по надзору в сфере образования и науки и Министерства просвещения Российской Федерации</w:t>
      </w:r>
    </w:p>
    <w:p w:rsidR="00AB2E34" w:rsidRDefault="00AB2E34" w:rsidP="00AB2E34">
      <w:pPr>
        <w:jc w:val="center"/>
        <w:rPr>
          <w:sz w:val="28"/>
          <w:szCs w:val="28"/>
        </w:rPr>
      </w:pPr>
    </w:p>
    <w:p w:rsidR="00CD5D40" w:rsidRPr="00AB2E34" w:rsidRDefault="00CD5D40" w:rsidP="00AB2E34">
      <w:pPr>
        <w:jc w:val="center"/>
        <w:rPr>
          <w:b/>
          <w:sz w:val="28"/>
          <w:szCs w:val="28"/>
        </w:rPr>
      </w:pPr>
      <w:r w:rsidRPr="00AB2E34">
        <w:rPr>
          <w:b/>
          <w:sz w:val="28"/>
          <w:szCs w:val="28"/>
        </w:rPr>
        <w:t>ПРИКАЗЫВАЮ:</w:t>
      </w:r>
    </w:p>
    <w:p w:rsidR="00CD5D40" w:rsidRDefault="00D172B2">
      <w:pPr>
        <w:rPr>
          <w:sz w:val="28"/>
          <w:szCs w:val="28"/>
        </w:rPr>
      </w:pPr>
      <w:r>
        <w:rPr>
          <w:sz w:val="28"/>
          <w:szCs w:val="28"/>
        </w:rPr>
        <w:t>Признать резул</w:t>
      </w:r>
      <w:r w:rsidR="00E61D97">
        <w:rPr>
          <w:sz w:val="28"/>
          <w:szCs w:val="28"/>
        </w:rPr>
        <w:t>ьтаты промежуточной аттестации 11-ых классов результатами ГИА-11</w:t>
      </w:r>
      <w:r>
        <w:rPr>
          <w:sz w:val="28"/>
          <w:szCs w:val="28"/>
        </w:rPr>
        <w:t xml:space="preserve"> и основанием д</w:t>
      </w:r>
      <w:r w:rsidR="00E61D97">
        <w:rPr>
          <w:sz w:val="28"/>
          <w:szCs w:val="28"/>
        </w:rPr>
        <w:t>ля выдачи аттестатов о среднем</w:t>
      </w:r>
      <w:r>
        <w:rPr>
          <w:sz w:val="28"/>
          <w:szCs w:val="28"/>
        </w:rPr>
        <w:t xml:space="preserve"> общем образовании, путем выставления по всем учебным предметам</w:t>
      </w:r>
      <w:r w:rsidR="00E61D97">
        <w:rPr>
          <w:sz w:val="28"/>
          <w:szCs w:val="28"/>
        </w:rPr>
        <w:t xml:space="preserve"> учебного плана, изучавшимся в 10-11 классах</w:t>
      </w:r>
      <w:r>
        <w:rPr>
          <w:sz w:val="28"/>
          <w:szCs w:val="28"/>
        </w:rPr>
        <w:t>, итоговых отметок,</w:t>
      </w:r>
      <w:r w:rsidR="00AB2E34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 определяются как среднее арифметическо</w:t>
      </w:r>
      <w:r w:rsidR="00E61D97">
        <w:rPr>
          <w:sz w:val="28"/>
          <w:szCs w:val="28"/>
        </w:rPr>
        <w:t>е полугодовых  отметок за 10-11</w:t>
      </w:r>
      <w:r>
        <w:rPr>
          <w:sz w:val="28"/>
          <w:szCs w:val="28"/>
        </w:rPr>
        <w:t xml:space="preserve"> класс</w:t>
      </w:r>
      <w:r w:rsidR="00E61D97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D172B2" w:rsidRDefault="00D172B2">
      <w:pPr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 данн</w:t>
      </w:r>
      <w:r w:rsidR="00E61D97">
        <w:rPr>
          <w:sz w:val="28"/>
          <w:szCs w:val="28"/>
        </w:rPr>
        <w:t>ым приказом аттестат о среднем</w:t>
      </w:r>
      <w:r>
        <w:rPr>
          <w:sz w:val="28"/>
          <w:szCs w:val="28"/>
        </w:rPr>
        <w:t xml:space="preserve"> общем образовании и прилож</w:t>
      </w:r>
      <w:r w:rsidR="00E61D97">
        <w:rPr>
          <w:sz w:val="28"/>
          <w:szCs w:val="28"/>
        </w:rPr>
        <w:t>ение к нему получат выпускники 11</w:t>
      </w:r>
      <w:r>
        <w:rPr>
          <w:sz w:val="28"/>
          <w:szCs w:val="28"/>
        </w:rPr>
        <w:t xml:space="preserve">-ых </w:t>
      </w:r>
      <w:proofErr w:type="gramStart"/>
      <w:r>
        <w:rPr>
          <w:sz w:val="28"/>
          <w:szCs w:val="28"/>
        </w:rPr>
        <w:t>классов ,</w:t>
      </w:r>
      <w:proofErr w:type="gramEnd"/>
      <w:r>
        <w:rPr>
          <w:sz w:val="28"/>
          <w:szCs w:val="28"/>
        </w:rPr>
        <w:t xml:space="preserve"> имеющие итоговые отметки не ниже «</w:t>
      </w:r>
      <w:r w:rsidR="009C5FA3">
        <w:rPr>
          <w:sz w:val="28"/>
          <w:szCs w:val="28"/>
        </w:rPr>
        <w:t>у</w:t>
      </w:r>
      <w:r>
        <w:rPr>
          <w:sz w:val="28"/>
          <w:szCs w:val="28"/>
        </w:rPr>
        <w:t>довлетворительно» по всем учебным предметам учебного плана и результат «зачет»</w:t>
      </w:r>
      <w:r w:rsidR="00E61D97">
        <w:rPr>
          <w:sz w:val="28"/>
          <w:szCs w:val="28"/>
        </w:rPr>
        <w:t xml:space="preserve"> за итоговое сочинение (изложение)</w:t>
      </w:r>
      <w:r>
        <w:rPr>
          <w:sz w:val="28"/>
          <w:szCs w:val="28"/>
        </w:rPr>
        <w:t>. Аттестат с отличием выдается выпускникам, имеющим итоговые отметки  «отлично» по всем учебным предметам учебного плана и результат «зачет» за итоговое</w:t>
      </w:r>
      <w:r w:rsidR="0052312E">
        <w:rPr>
          <w:sz w:val="28"/>
          <w:szCs w:val="28"/>
        </w:rPr>
        <w:t xml:space="preserve"> сочинение (изложение)</w:t>
      </w:r>
      <w:r>
        <w:rPr>
          <w:sz w:val="28"/>
          <w:szCs w:val="28"/>
        </w:rPr>
        <w:t>.</w:t>
      </w:r>
    </w:p>
    <w:p w:rsidR="0052312E" w:rsidRDefault="0052312E">
      <w:pPr>
        <w:rPr>
          <w:sz w:val="28"/>
          <w:szCs w:val="28"/>
        </w:rPr>
      </w:pPr>
      <w:r>
        <w:rPr>
          <w:sz w:val="28"/>
          <w:szCs w:val="28"/>
        </w:rPr>
        <w:t xml:space="preserve">  Выпускники могут получить аттестаты лично, по доверенности, а также по почте. </w:t>
      </w:r>
    </w:p>
    <w:p w:rsidR="009C5FA3" w:rsidRDefault="009C5FA3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                       </w:t>
      </w:r>
      <w:proofErr w:type="spellStart"/>
      <w:r w:rsidR="001F069A">
        <w:rPr>
          <w:sz w:val="28"/>
          <w:szCs w:val="28"/>
        </w:rPr>
        <w:t>Элендулаева</w:t>
      </w:r>
      <w:proofErr w:type="spellEnd"/>
      <w:r w:rsidR="001F069A">
        <w:rPr>
          <w:sz w:val="28"/>
          <w:szCs w:val="28"/>
        </w:rPr>
        <w:t xml:space="preserve"> П.Э.</w:t>
      </w:r>
    </w:p>
    <w:p w:rsidR="009C5FA3" w:rsidRDefault="009C5FA3">
      <w:r>
        <w:rPr>
          <w:sz w:val="28"/>
          <w:szCs w:val="28"/>
        </w:rPr>
        <w:t>М.п.</w:t>
      </w:r>
    </w:p>
    <w:sectPr w:rsidR="009C5FA3" w:rsidSect="00AB2E3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D40"/>
    <w:rsid w:val="001040A8"/>
    <w:rsid w:val="001F069A"/>
    <w:rsid w:val="002C3649"/>
    <w:rsid w:val="0052312E"/>
    <w:rsid w:val="008823FF"/>
    <w:rsid w:val="009C5FA3"/>
    <w:rsid w:val="00AB2E34"/>
    <w:rsid w:val="00B2345B"/>
    <w:rsid w:val="00CD5D40"/>
    <w:rsid w:val="00CF1BC9"/>
    <w:rsid w:val="00D172B2"/>
    <w:rsid w:val="00E6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ECFE4-C9AF-4E49-8523-9F98B196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2E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3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Имам Магомедов</cp:lastModifiedBy>
  <cp:revision>4</cp:revision>
  <dcterms:created xsi:type="dcterms:W3CDTF">2020-06-01T11:58:00Z</dcterms:created>
  <dcterms:modified xsi:type="dcterms:W3CDTF">2020-06-06T14:38:00Z</dcterms:modified>
</cp:coreProperties>
</file>